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7B72" w:rsidRDefault="00B97B72" w:rsidP="00B97B72">
      <w:pPr>
        <w:jc w:val="center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Доклад начальника отдела работы с налогоплательщиками</w:t>
      </w:r>
    </w:p>
    <w:p w:rsidR="00B97B72" w:rsidRDefault="00B97B72" w:rsidP="00B97B72">
      <w:pPr>
        <w:jc w:val="center"/>
        <w:rPr>
          <w:sz w:val="28"/>
          <w:szCs w:val="28"/>
        </w:rPr>
      </w:pPr>
      <w:r>
        <w:rPr>
          <w:sz w:val="28"/>
          <w:szCs w:val="28"/>
        </w:rPr>
        <w:t>УФНС России по Республике Хакасия Рязанова Олега Павловича</w:t>
      </w:r>
    </w:p>
    <w:p w:rsidR="00B97B72" w:rsidRDefault="00B97B72" w:rsidP="00B97B72">
      <w:pPr>
        <w:jc w:val="center"/>
        <w:rPr>
          <w:sz w:val="28"/>
          <w:szCs w:val="28"/>
        </w:rPr>
      </w:pPr>
      <w:r>
        <w:rPr>
          <w:sz w:val="28"/>
          <w:szCs w:val="28"/>
        </w:rPr>
        <w:t>на тему:</w:t>
      </w:r>
    </w:p>
    <w:p w:rsidR="00B97B72" w:rsidRPr="00B97B72" w:rsidRDefault="00B97B72" w:rsidP="00B97B72">
      <w:pPr>
        <w:jc w:val="center"/>
        <w:rPr>
          <w:sz w:val="28"/>
          <w:szCs w:val="28"/>
          <w:u w:val="single"/>
        </w:rPr>
      </w:pPr>
      <w:r w:rsidRPr="00B97B72">
        <w:rPr>
          <w:sz w:val="28"/>
          <w:szCs w:val="28"/>
          <w:u w:val="single"/>
        </w:rPr>
        <w:t xml:space="preserve">«Достоверность ЕГРЮЛ, как основная составляющая прозрачного ведения бизнеса и комфортного налогового администрирования» </w:t>
      </w:r>
    </w:p>
    <w:p w:rsidR="00B97B72" w:rsidRDefault="00B97B72" w:rsidP="00A8306A">
      <w:pPr>
        <w:rPr>
          <w:b/>
          <w:sz w:val="28"/>
          <w:szCs w:val="28"/>
          <w:u w:val="single"/>
        </w:rPr>
      </w:pPr>
    </w:p>
    <w:p w:rsidR="007D1673" w:rsidRDefault="00A8306A" w:rsidP="006166BA">
      <w:pPr>
        <w:jc w:val="center"/>
        <w:rPr>
          <w:b/>
          <w:sz w:val="28"/>
          <w:szCs w:val="28"/>
        </w:rPr>
      </w:pPr>
      <w:r w:rsidRPr="00C56450">
        <w:rPr>
          <w:b/>
          <w:sz w:val="28"/>
          <w:szCs w:val="28"/>
          <w:u w:val="single"/>
        </w:rPr>
        <w:t>Слайд № 1</w:t>
      </w:r>
    </w:p>
    <w:p w:rsidR="004C7E55" w:rsidRDefault="004C7E55" w:rsidP="00A8306A">
      <w:pPr>
        <w:rPr>
          <w:b/>
          <w:sz w:val="28"/>
          <w:szCs w:val="28"/>
        </w:rPr>
      </w:pPr>
    </w:p>
    <w:p w:rsidR="007D1673" w:rsidRDefault="00B97B72" w:rsidP="00B97B72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ab/>
      </w:r>
      <w:r w:rsidRPr="00B97B72">
        <w:rPr>
          <w:sz w:val="28"/>
          <w:szCs w:val="28"/>
        </w:rPr>
        <w:t>Добрый день, уважаемые участники публичных слушаний!</w:t>
      </w:r>
    </w:p>
    <w:p w:rsidR="005B2E02" w:rsidRDefault="004C7E55" w:rsidP="00B97B7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927B39">
        <w:rPr>
          <w:sz w:val="28"/>
          <w:szCs w:val="28"/>
        </w:rPr>
        <w:t>Начиная с 2002 года, т.е. после вступления в силу Федерального закона</w:t>
      </w:r>
      <w:r w:rsidR="00B97B72">
        <w:rPr>
          <w:sz w:val="28"/>
          <w:szCs w:val="28"/>
        </w:rPr>
        <w:t xml:space="preserve"> №129-ФЗ «О государственной регистрации юридических лиц»</w:t>
      </w:r>
      <w:r w:rsidR="006B5EDF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927B39" w:rsidRPr="002542EA">
        <w:rPr>
          <w:sz w:val="28"/>
          <w:szCs w:val="28"/>
          <w:u w:val="single"/>
        </w:rPr>
        <w:t>процедура</w:t>
      </w:r>
      <w:r w:rsidR="00927B39">
        <w:rPr>
          <w:sz w:val="28"/>
          <w:szCs w:val="28"/>
        </w:rPr>
        <w:t xml:space="preserve"> государственной </w:t>
      </w:r>
      <w:r w:rsidR="006B5EDF">
        <w:rPr>
          <w:sz w:val="28"/>
          <w:szCs w:val="28"/>
        </w:rPr>
        <w:t>регистрации организаций</w:t>
      </w:r>
      <w:r w:rsidR="00927B39">
        <w:rPr>
          <w:sz w:val="28"/>
          <w:szCs w:val="28"/>
        </w:rPr>
        <w:t xml:space="preserve"> была централизована, систематизирована, а затем и значительно упрощена. </w:t>
      </w:r>
    </w:p>
    <w:p w:rsidR="006B0DB7" w:rsidRDefault="006B5EDF" w:rsidP="005B2E0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Например, первоначально установленный 5-дневный срок принятия решения </w:t>
      </w:r>
      <w:r w:rsidR="000875A8">
        <w:rPr>
          <w:sz w:val="28"/>
          <w:szCs w:val="28"/>
        </w:rPr>
        <w:t>о государственной</w:t>
      </w:r>
      <w:r>
        <w:rPr>
          <w:sz w:val="28"/>
          <w:szCs w:val="28"/>
        </w:rPr>
        <w:t xml:space="preserve"> </w:t>
      </w:r>
      <w:r w:rsidR="000875A8">
        <w:rPr>
          <w:sz w:val="28"/>
          <w:szCs w:val="28"/>
        </w:rPr>
        <w:t>регистрации юридического лица</w:t>
      </w:r>
      <w:r w:rsidR="005B2E02">
        <w:rPr>
          <w:sz w:val="28"/>
          <w:szCs w:val="28"/>
        </w:rPr>
        <w:t xml:space="preserve"> </w:t>
      </w:r>
      <w:r w:rsidR="000875A8">
        <w:rPr>
          <w:sz w:val="28"/>
          <w:szCs w:val="28"/>
        </w:rPr>
        <w:t xml:space="preserve">начиная </w:t>
      </w:r>
      <w:r w:rsidR="00E81EAD" w:rsidRPr="00E81EAD">
        <w:rPr>
          <w:sz w:val="28"/>
          <w:szCs w:val="28"/>
        </w:rPr>
        <w:t>с</w:t>
      </w:r>
      <w:r w:rsidR="00E81EAD">
        <w:rPr>
          <w:sz w:val="28"/>
          <w:szCs w:val="28"/>
        </w:rPr>
        <w:t>о средины</w:t>
      </w:r>
      <w:r w:rsidR="00E81EAD" w:rsidRPr="00E81EAD">
        <w:rPr>
          <w:sz w:val="28"/>
          <w:szCs w:val="28"/>
        </w:rPr>
        <w:t xml:space="preserve"> 2015 года </w:t>
      </w:r>
      <w:r>
        <w:rPr>
          <w:sz w:val="28"/>
          <w:szCs w:val="28"/>
        </w:rPr>
        <w:t>сокращен до 3-х дней</w:t>
      </w:r>
      <w:r w:rsidR="00E81EAD" w:rsidRPr="00E81EAD">
        <w:t xml:space="preserve"> </w:t>
      </w:r>
      <w:r w:rsidR="00E81EAD" w:rsidRPr="00E81EAD">
        <w:rPr>
          <w:sz w:val="28"/>
          <w:szCs w:val="28"/>
        </w:rPr>
        <w:t>в следующих двух случаях</w:t>
      </w:r>
      <w:r w:rsidR="006B0DB7">
        <w:rPr>
          <w:sz w:val="28"/>
          <w:szCs w:val="28"/>
        </w:rPr>
        <w:t>:</w:t>
      </w:r>
    </w:p>
    <w:p w:rsidR="006B0DB7" w:rsidRDefault="006B0DB7" w:rsidP="006B0DB7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6B5EDF">
        <w:rPr>
          <w:sz w:val="28"/>
          <w:szCs w:val="28"/>
        </w:rPr>
        <w:t xml:space="preserve"> при государственной регистрации создания юридическ</w:t>
      </w:r>
      <w:r>
        <w:rPr>
          <w:sz w:val="28"/>
          <w:szCs w:val="28"/>
        </w:rPr>
        <w:t>ого лица;</w:t>
      </w:r>
    </w:p>
    <w:p w:rsidR="00B97B72" w:rsidRDefault="006B0DB7" w:rsidP="006B0DB7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6B5EDF">
        <w:rPr>
          <w:sz w:val="28"/>
          <w:szCs w:val="28"/>
        </w:rPr>
        <w:t xml:space="preserve"> пр</w:t>
      </w:r>
      <w:r w:rsidR="000875A8">
        <w:rPr>
          <w:sz w:val="28"/>
          <w:szCs w:val="28"/>
        </w:rPr>
        <w:t xml:space="preserve">и внесении в Единый государственный реестр юридических лиц (далее - </w:t>
      </w:r>
      <w:r w:rsidR="005B2E02">
        <w:rPr>
          <w:sz w:val="28"/>
          <w:szCs w:val="28"/>
        </w:rPr>
        <w:t>ЕГРЮЛ) сведений о том, что</w:t>
      </w:r>
      <w:r w:rsidR="005B2E02" w:rsidRPr="005B2E02">
        <w:rPr>
          <w:sz w:val="28"/>
          <w:szCs w:val="28"/>
        </w:rPr>
        <w:t xml:space="preserve"> юридическое лицо (</w:t>
      </w:r>
      <w:r w:rsidR="005B2E02">
        <w:rPr>
          <w:sz w:val="28"/>
          <w:szCs w:val="28"/>
        </w:rPr>
        <w:t xml:space="preserve">или </w:t>
      </w:r>
      <w:r w:rsidR="005B2E02" w:rsidRPr="005B2E02">
        <w:rPr>
          <w:sz w:val="28"/>
          <w:szCs w:val="28"/>
        </w:rPr>
        <w:t>юридические лица) находится (находятся) в процессе реорганизации</w:t>
      </w:r>
      <w:r w:rsidR="005B2E02">
        <w:rPr>
          <w:sz w:val="28"/>
          <w:szCs w:val="28"/>
        </w:rPr>
        <w:t>.</w:t>
      </w:r>
    </w:p>
    <w:p w:rsidR="004C052C" w:rsidRDefault="004C052C" w:rsidP="006B0DB7">
      <w:pPr>
        <w:jc w:val="both"/>
        <w:rPr>
          <w:sz w:val="28"/>
          <w:szCs w:val="28"/>
        </w:rPr>
      </w:pPr>
    </w:p>
    <w:p w:rsidR="004C052C" w:rsidRDefault="00D8396E" w:rsidP="002D61EC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E05598">
        <w:rPr>
          <w:sz w:val="28"/>
          <w:szCs w:val="28"/>
        </w:rPr>
        <w:t>Систематически с</w:t>
      </w:r>
      <w:r>
        <w:rPr>
          <w:sz w:val="28"/>
          <w:szCs w:val="28"/>
        </w:rPr>
        <w:t>окра</w:t>
      </w:r>
      <w:r w:rsidR="00E05598">
        <w:rPr>
          <w:sz w:val="28"/>
          <w:szCs w:val="28"/>
        </w:rPr>
        <w:t>щается</w:t>
      </w:r>
      <w:r>
        <w:rPr>
          <w:sz w:val="28"/>
          <w:szCs w:val="28"/>
        </w:rPr>
        <w:t xml:space="preserve"> перечень сведений</w:t>
      </w:r>
      <w:r w:rsidR="00E05598">
        <w:rPr>
          <w:sz w:val="28"/>
          <w:szCs w:val="28"/>
        </w:rPr>
        <w:t xml:space="preserve">, </w:t>
      </w:r>
      <w:r w:rsidR="00E05598" w:rsidRPr="00E05598">
        <w:rPr>
          <w:sz w:val="28"/>
          <w:szCs w:val="28"/>
        </w:rPr>
        <w:t>в течение трех рабочих дней с момента изменения</w:t>
      </w:r>
      <w:r w:rsidR="00E05598">
        <w:rPr>
          <w:sz w:val="28"/>
          <w:szCs w:val="28"/>
        </w:rPr>
        <w:t xml:space="preserve"> которых</w:t>
      </w:r>
      <w:r>
        <w:rPr>
          <w:sz w:val="28"/>
          <w:szCs w:val="28"/>
        </w:rPr>
        <w:t xml:space="preserve"> </w:t>
      </w:r>
      <w:r w:rsidR="00E05598">
        <w:rPr>
          <w:sz w:val="28"/>
          <w:szCs w:val="28"/>
        </w:rPr>
        <w:t>юридическое лицо обязано</w:t>
      </w:r>
      <w:r w:rsidR="00E05598" w:rsidRPr="00E05598">
        <w:rPr>
          <w:sz w:val="28"/>
          <w:szCs w:val="28"/>
        </w:rPr>
        <w:t xml:space="preserve"> сообщить об этом в регистрирующий орга</w:t>
      </w:r>
      <w:r w:rsidR="00E05598">
        <w:rPr>
          <w:sz w:val="28"/>
          <w:szCs w:val="28"/>
        </w:rPr>
        <w:t>н по месту своего</w:t>
      </w:r>
      <w:r w:rsidR="006A49F6">
        <w:rPr>
          <w:sz w:val="28"/>
          <w:szCs w:val="28"/>
        </w:rPr>
        <w:t xml:space="preserve"> нахождения</w:t>
      </w:r>
      <w:r w:rsidR="00E05598" w:rsidRPr="00E05598">
        <w:rPr>
          <w:sz w:val="28"/>
          <w:szCs w:val="28"/>
        </w:rPr>
        <w:t xml:space="preserve">. </w:t>
      </w:r>
      <w:r w:rsidR="00F26D07" w:rsidRPr="00F26D07">
        <w:rPr>
          <w:sz w:val="28"/>
          <w:szCs w:val="28"/>
        </w:rPr>
        <w:t>Такие изменения стали возможными за счет расширения перечня сведений, самостоятельно вносимых налоговыми органами в ЕГРЮЛ</w:t>
      </w:r>
      <w:r w:rsidR="00F26D07">
        <w:rPr>
          <w:sz w:val="28"/>
          <w:szCs w:val="28"/>
        </w:rPr>
        <w:t xml:space="preserve">. </w:t>
      </w:r>
      <w:r w:rsidR="00E05598" w:rsidRPr="00E05598">
        <w:rPr>
          <w:sz w:val="28"/>
          <w:szCs w:val="28"/>
        </w:rPr>
        <w:t>Например,</w:t>
      </w:r>
      <w:r w:rsidR="002D61EC">
        <w:rPr>
          <w:sz w:val="28"/>
          <w:szCs w:val="28"/>
        </w:rPr>
        <w:t xml:space="preserve"> с 2011 года при изменении</w:t>
      </w:r>
      <w:r w:rsidR="002D61EC" w:rsidRPr="002D61EC">
        <w:rPr>
          <w:sz w:val="28"/>
          <w:szCs w:val="28"/>
        </w:rPr>
        <w:t xml:space="preserve"> паспортных данных и сведений о месте жительства учредителей (участников) юридического лица - физических лиц, лица, имеющего право без доверенности действовать от имени юридического лица</w:t>
      </w:r>
      <w:r w:rsidR="002D61EC" w:rsidRPr="002D61EC">
        <w:t xml:space="preserve"> </w:t>
      </w:r>
      <w:r w:rsidR="002D61EC" w:rsidRPr="002D61EC">
        <w:rPr>
          <w:sz w:val="28"/>
          <w:szCs w:val="28"/>
        </w:rPr>
        <w:t>внесение указ</w:t>
      </w:r>
      <w:r w:rsidR="002D61EC">
        <w:rPr>
          <w:sz w:val="28"/>
          <w:szCs w:val="28"/>
        </w:rPr>
        <w:t>анных сведений в ЕГРЮЛ</w:t>
      </w:r>
      <w:r w:rsidR="002D61EC" w:rsidRPr="002D61EC">
        <w:t xml:space="preserve"> </w:t>
      </w:r>
      <w:r w:rsidR="002D61EC" w:rsidRPr="002D61EC">
        <w:rPr>
          <w:sz w:val="28"/>
          <w:szCs w:val="28"/>
        </w:rPr>
        <w:t>обеспечивает</w:t>
      </w:r>
      <w:r w:rsidR="002D61EC">
        <w:rPr>
          <w:sz w:val="28"/>
          <w:szCs w:val="28"/>
        </w:rPr>
        <w:t xml:space="preserve"> </w:t>
      </w:r>
      <w:r w:rsidR="002D61EC" w:rsidRPr="002D61EC">
        <w:rPr>
          <w:sz w:val="28"/>
          <w:szCs w:val="28"/>
        </w:rPr>
        <w:t xml:space="preserve">регистрирующий орган на основании имеющихся у такого органа сведений о паспортных данных и местах жительства физических лиц, полученных от органов, осуществляющих выдачу или замену документов, удостоверяющих личность </w:t>
      </w:r>
      <w:r w:rsidR="002D61EC">
        <w:rPr>
          <w:sz w:val="28"/>
          <w:szCs w:val="28"/>
        </w:rPr>
        <w:t xml:space="preserve">гражданина Российской Федерации, </w:t>
      </w:r>
      <w:r w:rsidR="002D61EC" w:rsidRPr="002D61EC">
        <w:rPr>
          <w:sz w:val="28"/>
          <w:szCs w:val="28"/>
        </w:rPr>
        <w:t>либо регистрацию физических лиц по месту жительства</w:t>
      </w:r>
      <w:r w:rsidR="002D61EC">
        <w:rPr>
          <w:sz w:val="28"/>
          <w:szCs w:val="28"/>
        </w:rPr>
        <w:t>. В подобном порядке в ЕГРЮЛ вносятся сведения</w:t>
      </w:r>
      <w:r w:rsidR="002D61EC" w:rsidRPr="002D61EC">
        <w:rPr>
          <w:sz w:val="28"/>
          <w:szCs w:val="28"/>
        </w:rPr>
        <w:t xml:space="preserve"> о банкротстве</w:t>
      </w:r>
      <w:r w:rsidR="002D61EC">
        <w:rPr>
          <w:sz w:val="28"/>
          <w:szCs w:val="28"/>
        </w:rPr>
        <w:t xml:space="preserve">, о </w:t>
      </w:r>
      <w:r w:rsidR="002D61EC" w:rsidRPr="002D61EC">
        <w:rPr>
          <w:sz w:val="28"/>
          <w:szCs w:val="28"/>
        </w:rPr>
        <w:t>номер</w:t>
      </w:r>
      <w:r w:rsidR="002D61EC">
        <w:rPr>
          <w:sz w:val="28"/>
          <w:szCs w:val="28"/>
        </w:rPr>
        <w:t>е и дате</w:t>
      </w:r>
      <w:r w:rsidR="002D61EC" w:rsidRPr="002D61EC">
        <w:rPr>
          <w:sz w:val="28"/>
          <w:szCs w:val="28"/>
        </w:rPr>
        <w:t xml:space="preserve"> регистрации юридического лица в качестве страхователя</w:t>
      </w:r>
      <w:r w:rsidR="002D61EC">
        <w:rPr>
          <w:sz w:val="28"/>
          <w:szCs w:val="28"/>
        </w:rPr>
        <w:t xml:space="preserve">, </w:t>
      </w:r>
      <w:r w:rsidR="002D61EC" w:rsidRPr="002D61EC">
        <w:rPr>
          <w:sz w:val="28"/>
          <w:szCs w:val="28"/>
        </w:rPr>
        <w:t xml:space="preserve">сведения о полученных юридическим лицом </w:t>
      </w:r>
      <w:r w:rsidR="00F26D07">
        <w:rPr>
          <w:sz w:val="28"/>
          <w:szCs w:val="28"/>
        </w:rPr>
        <w:t>лицензиях и другие</w:t>
      </w:r>
      <w:r w:rsidR="006A49F6">
        <w:rPr>
          <w:sz w:val="28"/>
          <w:szCs w:val="28"/>
        </w:rPr>
        <w:t xml:space="preserve"> сведения</w:t>
      </w:r>
      <w:r w:rsidR="00F26D07">
        <w:rPr>
          <w:sz w:val="28"/>
          <w:szCs w:val="28"/>
        </w:rPr>
        <w:t>.</w:t>
      </w:r>
      <w:r w:rsidR="002D61EC">
        <w:rPr>
          <w:sz w:val="28"/>
          <w:szCs w:val="28"/>
        </w:rPr>
        <w:t xml:space="preserve"> </w:t>
      </w:r>
    </w:p>
    <w:p w:rsidR="00D8396E" w:rsidRPr="00B97B72" w:rsidRDefault="00D8396E" w:rsidP="002D61E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7460DD" w:rsidRDefault="005B2E02" w:rsidP="006B0DB7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ab/>
      </w:r>
      <w:r w:rsidR="006B0DB7" w:rsidRPr="006B0DB7">
        <w:rPr>
          <w:sz w:val="28"/>
          <w:szCs w:val="28"/>
        </w:rPr>
        <w:t xml:space="preserve"> </w:t>
      </w:r>
      <w:r w:rsidR="006B0DB7">
        <w:rPr>
          <w:sz w:val="28"/>
          <w:szCs w:val="28"/>
        </w:rPr>
        <w:t>Также в настоящее время у</w:t>
      </w:r>
      <w:r w:rsidR="006B0DB7" w:rsidRPr="006B0DB7">
        <w:rPr>
          <w:sz w:val="28"/>
          <w:szCs w:val="28"/>
        </w:rPr>
        <w:t>прощен</w:t>
      </w:r>
      <w:r w:rsidR="004C052C">
        <w:rPr>
          <w:sz w:val="28"/>
          <w:szCs w:val="28"/>
        </w:rPr>
        <w:t xml:space="preserve"> порядок</w:t>
      </w:r>
      <w:r w:rsidR="006B0DB7">
        <w:rPr>
          <w:sz w:val="28"/>
          <w:szCs w:val="28"/>
        </w:rPr>
        <w:t xml:space="preserve"> подготовки </w:t>
      </w:r>
      <w:r w:rsidR="004C052C">
        <w:rPr>
          <w:sz w:val="28"/>
          <w:szCs w:val="28"/>
        </w:rPr>
        <w:t>и направления документов, представляемых</w:t>
      </w:r>
      <w:r w:rsidR="006B0DB7">
        <w:rPr>
          <w:sz w:val="28"/>
          <w:szCs w:val="28"/>
        </w:rPr>
        <w:t xml:space="preserve"> для государственной регистрации юридического лица.</w:t>
      </w:r>
      <w:r w:rsidR="007460DD">
        <w:rPr>
          <w:sz w:val="28"/>
          <w:szCs w:val="28"/>
        </w:rPr>
        <w:t xml:space="preserve"> </w:t>
      </w:r>
      <w:r w:rsidR="00F26D07">
        <w:rPr>
          <w:sz w:val="28"/>
          <w:szCs w:val="28"/>
        </w:rPr>
        <w:t>Так, н</w:t>
      </w:r>
      <w:r w:rsidR="007460DD">
        <w:rPr>
          <w:sz w:val="28"/>
          <w:szCs w:val="28"/>
        </w:rPr>
        <w:t>ачиная</w:t>
      </w:r>
      <w:r w:rsidR="00E81EAD">
        <w:rPr>
          <w:sz w:val="28"/>
          <w:szCs w:val="28"/>
        </w:rPr>
        <w:t xml:space="preserve"> с 2012 года д</w:t>
      </w:r>
      <w:r w:rsidR="00623C1D">
        <w:rPr>
          <w:sz w:val="28"/>
          <w:szCs w:val="28"/>
        </w:rPr>
        <w:t xml:space="preserve">окументы </w:t>
      </w:r>
      <w:r w:rsidR="00E81EAD">
        <w:rPr>
          <w:sz w:val="28"/>
          <w:szCs w:val="28"/>
        </w:rPr>
        <w:t xml:space="preserve">на государственную регистрацию </w:t>
      </w:r>
      <w:r w:rsidR="00623C1D">
        <w:rPr>
          <w:sz w:val="28"/>
          <w:szCs w:val="28"/>
        </w:rPr>
        <w:t xml:space="preserve">можно направить </w:t>
      </w:r>
      <w:r w:rsidR="00F143CD">
        <w:rPr>
          <w:sz w:val="28"/>
          <w:szCs w:val="28"/>
        </w:rPr>
        <w:t xml:space="preserve">в электронном виде </w:t>
      </w:r>
      <w:r w:rsidR="00F143CD" w:rsidRPr="00F143CD">
        <w:rPr>
          <w:sz w:val="28"/>
          <w:szCs w:val="28"/>
        </w:rPr>
        <w:t>с использованием информационно-телекоммуникационных сетей</w:t>
      </w:r>
      <w:r w:rsidR="00F143CD">
        <w:rPr>
          <w:sz w:val="28"/>
          <w:szCs w:val="28"/>
        </w:rPr>
        <w:t xml:space="preserve">, </w:t>
      </w:r>
      <w:r w:rsidR="00F143CD" w:rsidRPr="00F143CD">
        <w:rPr>
          <w:sz w:val="28"/>
          <w:szCs w:val="28"/>
        </w:rPr>
        <w:t>в том числе сети "Интернет"</w:t>
      </w:r>
      <w:r w:rsidR="00F143CD">
        <w:rPr>
          <w:sz w:val="28"/>
          <w:szCs w:val="28"/>
        </w:rPr>
        <w:t xml:space="preserve">. Например, </w:t>
      </w:r>
      <w:r w:rsidR="00F123B1">
        <w:rPr>
          <w:sz w:val="28"/>
          <w:szCs w:val="28"/>
        </w:rPr>
        <w:t>направить</w:t>
      </w:r>
      <w:r w:rsidR="00F123B1" w:rsidRPr="00F123B1">
        <w:rPr>
          <w:sz w:val="28"/>
          <w:szCs w:val="28"/>
        </w:rPr>
        <w:t xml:space="preserve"> в регистрирующий </w:t>
      </w:r>
      <w:r w:rsidR="00F123B1">
        <w:rPr>
          <w:sz w:val="28"/>
          <w:szCs w:val="28"/>
        </w:rPr>
        <w:t xml:space="preserve">(налоговый) </w:t>
      </w:r>
      <w:r w:rsidR="00F123B1" w:rsidRPr="00F123B1">
        <w:rPr>
          <w:sz w:val="28"/>
          <w:szCs w:val="28"/>
        </w:rPr>
        <w:t xml:space="preserve">орган </w:t>
      </w:r>
      <w:r w:rsidR="00F123B1">
        <w:rPr>
          <w:sz w:val="28"/>
          <w:szCs w:val="28"/>
        </w:rPr>
        <w:t>документы</w:t>
      </w:r>
      <w:r w:rsidR="00F123B1" w:rsidRPr="00F123B1">
        <w:rPr>
          <w:sz w:val="28"/>
          <w:szCs w:val="28"/>
        </w:rPr>
        <w:t xml:space="preserve"> в форме электронных документов</w:t>
      </w:r>
      <w:r w:rsidR="00F123B1">
        <w:rPr>
          <w:sz w:val="28"/>
          <w:szCs w:val="28"/>
        </w:rPr>
        <w:t xml:space="preserve"> можно</w:t>
      </w:r>
      <w:r w:rsidR="00F26D07">
        <w:rPr>
          <w:sz w:val="28"/>
          <w:szCs w:val="28"/>
        </w:rPr>
        <w:t xml:space="preserve"> </w:t>
      </w:r>
      <w:r w:rsidR="00F123B1">
        <w:rPr>
          <w:sz w:val="28"/>
          <w:szCs w:val="28"/>
        </w:rPr>
        <w:t>с любого мобильного устро</w:t>
      </w:r>
      <w:r w:rsidR="007460DD">
        <w:rPr>
          <w:sz w:val="28"/>
          <w:szCs w:val="28"/>
        </w:rPr>
        <w:t xml:space="preserve">йства, позволяющего подписать направляемые </w:t>
      </w:r>
      <w:r w:rsidR="007460DD">
        <w:rPr>
          <w:sz w:val="28"/>
          <w:szCs w:val="28"/>
        </w:rPr>
        <w:lastRenderedPageBreak/>
        <w:t>документы</w:t>
      </w:r>
      <w:r w:rsidR="00F123B1" w:rsidRPr="00F123B1">
        <w:rPr>
          <w:sz w:val="28"/>
          <w:szCs w:val="28"/>
        </w:rPr>
        <w:t xml:space="preserve"> усиленной квалифицированной электронной подписью заявителя</w:t>
      </w:r>
      <w:r w:rsidR="004C052C">
        <w:rPr>
          <w:sz w:val="28"/>
          <w:szCs w:val="28"/>
        </w:rPr>
        <w:t>,</w:t>
      </w:r>
      <w:r w:rsidR="00F26D07" w:rsidRPr="00F26D07">
        <w:t xml:space="preserve"> </w:t>
      </w:r>
      <w:r w:rsidR="004C052C">
        <w:rPr>
          <w:sz w:val="28"/>
          <w:szCs w:val="28"/>
        </w:rPr>
        <w:t>с использованием</w:t>
      </w:r>
      <w:r w:rsidR="00F26D07">
        <w:rPr>
          <w:sz w:val="28"/>
          <w:szCs w:val="28"/>
        </w:rPr>
        <w:t>:</w:t>
      </w:r>
    </w:p>
    <w:p w:rsidR="007460DD" w:rsidRDefault="007460DD" w:rsidP="006B0DB7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E72335">
        <w:rPr>
          <w:sz w:val="28"/>
          <w:szCs w:val="28"/>
        </w:rPr>
        <w:t xml:space="preserve"> </w:t>
      </w:r>
      <w:r w:rsidR="004C052C">
        <w:rPr>
          <w:sz w:val="28"/>
          <w:szCs w:val="28"/>
        </w:rPr>
        <w:t>специально созданного</w:t>
      </w:r>
      <w:r w:rsidR="00E72335">
        <w:rPr>
          <w:sz w:val="28"/>
          <w:szCs w:val="28"/>
        </w:rPr>
        <w:t xml:space="preserve"> для этих целей </w:t>
      </w:r>
      <w:r w:rsidR="004C052C">
        <w:rPr>
          <w:sz w:val="28"/>
          <w:szCs w:val="28"/>
        </w:rPr>
        <w:t>электронного</w:t>
      </w:r>
      <w:r w:rsidR="00F123B1">
        <w:rPr>
          <w:sz w:val="28"/>
          <w:szCs w:val="28"/>
        </w:rPr>
        <w:t xml:space="preserve"> сервис</w:t>
      </w:r>
      <w:r w:rsidR="004C052C">
        <w:rPr>
          <w:sz w:val="28"/>
          <w:szCs w:val="28"/>
        </w:rPr>
        <w:t>а</w:t>
      </w:r>
      <w:r w:rsidR="00E72335">
        <w:rPr>
          <w:sz w:val="28"/>
          <w:szCs w:val="28"/>
        </w:rPr>
        <w:t xml:space="preserve"> «</w:t>
      </w:r>
      <w:r w:rsidR="00992456">
        <w:rPr>
          <w:sz w:val="28"/>
          <w:szCs w:val="28"/>
        </w:rPr>
        <w:t>Государственная регистрация юридических лиц и индивидуальных предпринимателей</w:t>
      </w:r>
      <w:r w:rsidR="00E72335">
        <w:rPr>
          <w:sz w:val="28"/>
          <w:szCs w:val="28"/>
        </w:rPr>
        <w:t>»</w:t>
      </w:r>
      <w:r w:rsidR="004C052C">
        <w:rPr>
          <w:sz w:val="28"/>
          <w:szCs w:val="28"/>
        </w:rPr>
        <w:t>, размещенного</w:t>
      </w:r>
      <w:r w:rsidR="00E72335">
        <w:rPr>
          <w:sz w:val="28"/>
          <w:szCs w:val="28"/>
        </w:rPr>
        <w:t xml:space="preserve"> на официальном сайте ФНС России</w:t>
      </w:r>
      <w:r w:rsidR="004C052C">
        <w:rPr>
          <w:sz w:val="28"/>
          <w:szCs w:val="28"/>
        </w:rPr>
        <w:t>;</w:t>
      </w:r>
    </w:p>
    <w:p w:rsidR="007460DD" w:rsidRDefault="007460DD" w:rsidP="006B0DB7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4C052C">
        <w:rPr>
          <w:sz w:val="28"/>
          <w:szCs w:val="28"/>
        </w:rPr>
        <w:t xml:space="preserve"> единого</w:t>
      </w:r>
      <w:r w:rsidR="00F123B1" w:rsidRPr="00F123B1">
        <w:rPr>
          <w:sz w:val="28"/>
          <w:szCs w:val="28"/>
        </w:rPr>
        <w:t xml:space="preserve"> портал</w:t>
      </w:r>
      <w:r w:rsidR="004C052C">
        <w:rPr>
          <w:sz w:val="28"/>
          <w:szCs w:val="28"/>
        </w:rPr>
        <w:t>а</w:t>
      </w:r>
      <w:r w:rsidR="00F123B1" w:rsidRPr="00F123B1">
        <w:rPr>
          <w:sz w:val="28"/>
          <w:szCs w:val="28"/>
        </w:rPr>
        <w:t xml:space="preserve"> госуда</w:t>
      </w:r>
      <w:r>
        <w:rPr>
          <w:sz w:val="28"/>
          <w:szCs w:val="28"/>
        </w:rPr>
        <w:t>рственных и муниципальных услуг;</w:t>
      </w:r>
    </w:p>
    <w:p w:rsidR="007460DD" w:rsidRDefault="004C052C" w:rsidP="006B0DB7">
      <w:pPr>
        <w:jc w:val="both"/>
        <w:rPr>
          <w:sz w:val="28"/>
          <w:szCs w:val="28"/>
        </w:rPr>
      </w:pPr>
      <w:r>
        <w:rPr>
          <w:sz w:val="28"/>
          <w:szCs w:val="28"/>
        </w:rPr>
        <w:t>- услуг</w:t>
      </w:r>
      <w:r w:rsidR="007460DD">
        <w:rPr>
          <w:sz w:val="28"/>
          <w:szCs w:val="28"/>
        </w:rPr>
        <w:t xml:space="preserve"> нотариуса.</w:t>
      </w:r>
    </w:p>
    <w:p w:rsidR="00F123B1" w:rsidRDefault="007460DD" w:rsidP="0099245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Для реализации вышеуказанных возможностей</w:t>
      </w:r>
      <w:r w:rsidR="00623C1D">
        <w:rPr>
          <w:sz w:val="28"/>
          <w:szCs w:val="28"/>
        </w:rPr>
        <w:t xml:space="preserve"> Федеральной налоговой службе потребовалось </w:t>
      </w:r>
      <w:r>
        <w:rPr>
          <w:sz w:val="28"/>
          <w:szCs w:val="28"/>
        </w:rPr>
        <w:t xml:space="preserve">сократить </w:t>
      </w:r>
      <w:r w:rsidR="00F26D07" w:rsidRPr="00F26D07">
        <w:rPr>
          <w:sz w:val="28"/>
          <w:szCs w:val="28"/>
        </w:rPr>
        <w:t xml:space="preserve">в конце 2014 года </w:t>
      </w:r>
      <w:r>
        <w:rPr>
          <w:sz w:val="28"/>
          <w:szCs w:val="28"/>
        </w:rPr>
        <w:t xml:space="preserve">количество </w:t>
      </w:r>
      <w:r w:rsidR="004C052C">
        <w:rPr>
          <w:sz w:val="28"/>
          <w:szCs w:val="28"/>
        </w:rPr>
        <w:t>регистрирующих органов до одной единицы</w:t>
      </w:r>
      <w:r w:rsidR="00623C1D">
        <w:rPr>
          <w:sz w:val="28"/>
          <w:szCs w:val="28"/>
        </w:rPr>
        <w:t xml:space="preserve"> в каждом субъекте Российск</w:t>
      </w:r>
      <w:r>
        <w:rPr>
          <w:sz w:val="28"/>
          <w:szCs w:val="28"/>
        </w:rPr>
        <w:t>ой Федерации, путем создания Единых регистрационных</w:t>
      </w:r>
      <w:r w:rsidR="00623C1D">
        <w:rPr>
          <w:sz w:val="28"/>
          <w:szCs w:val="28"/>
        </w:rPr>
        <w:t xml:space="preserve"> центр</w:t>
      </w:r>
      <w:r>
        <w:rPr>
          <w:sz w:val="28"/>
          <w:szCs w:val="28"/>
        </w:rPr>
        <w:t xml:space="preserve">ов (ЕРЦ) </w:t>
      </w:r>
      <w:r w:rsidR="00F26D07">
        <w:rPr>
          <w:sz w:val="28"/>
          <w:szCs w:val="28"/>
        </w:rPr>
        <w:t>пр</w:t>
      </w:r>
      <w:r>
        <w:rPr>
          <w:sz w:val="28"/>
          <w:szCs w:val="28"/>
        </w:rPr>
        <w:t>и одновреме</w:t>
      </w:r>
      <w:r w:rsidR="00F26D07">
        <w:rPr>
          <w:sz w:val="28"/>
          <w:szCs w:val="28"/>
        </w:rPr>
        <w:t>нном предоставлении</w:t>
      </w:r>
      <w:r w:rsidR="00623C1D">
        <w:rPr>
          <w:sz w:val="28"/>
          <w:szCs w:val="28"/>
        </w:rPr>
        <w:t xml:space="preserve"> </w:t>
      </w:r>
      <w:r w:rsidR="00F26D07" w:rsidRPr="00F26D07">
        <w:rPr>
          <w:sz w:val="28"/>
          <w:szCs w:val="28"/>
        </w:rPr>
        <w:t xml:space="preserve">заявителям </w:t>
      </w:r>
      <w:r>
        <w:rPr>
          <w:sz w:val="28"/>
          <w:szCs w:val="28"/>
        </w:rPr>
        <w:t>возможности</w:t>
      </w:r>
      <w:r w:rsidR="00623C1D">
        <w:rPr>
          <w:sz w:val="28"/>
          <w:szCs w:val="28"/>
        </w:rPr>
        <w:t xml:space="preserve"> </w:t>
      </w:r>
      <w:r w:rsidR="00992456">
        <w:rPr>
          <w:sz w:val="28"/>
          <w:szCs w:val="28"/>
        </w:rPr>
        <w:t>представить документы</w:t>
      </w:r>
      <w:r w:rsidR="00623C1D">
        <w:rPr>
          <w:sz w:val="28"/>
          <w:szCs w:val="28"/>
        </w:rPr>
        <w:t xml:space="preserve"> на государственную регистрацию </w:t>
      </w:r>
      <w:r w:rsidR="00623C1D" w:rsidRPr="00E72335">
        <w:rPr>
          <w:sz w:val="28"/>
          <w:szCs w:val="28"/>
          <w:u w:val="single"/>
        </w:rPr>
        <w:t>на бумажном носителе</w:t>
      </w:r>
      <w:r w:rsidR="00623C1D">
        <w:rPr>
          <w:sz w:val="28"/>
          <w:szCs w:val="28"/>
        </w:rPr>
        <w:t xml:space="preserve"> в любой налоговый орган</w:t>
      </w:r>
      <w:r w:rsidR="00E72335">
        <w:rPr>
          <w:sz w:val="28"/>
          <w:szCs w:val="28"/>
        </w:rPr>
        <w:t xml:space="preserve"> или в территориальное подразделение регионального многофункционального центра предоставления государственных и муниципальных услуг</w:t>
      </w:r>
      <w:r w:rsidR="00F143CD">
        <w:rPr>
          <w:sz w:val="28"/>
          <w:szCs w:val="28"/>
        </w:rPr>
        <w:t xml:space="preserve"> (МФЦ)</w:t>
      </w:r>
      <w:r w:rsidR="00E72335">
        <w:rPr>
          <w:sz w:val="28"/>
          <w:szCs w:val="28"/>
        </w:rPr>
        <w:t xml:space="preserve">. </w:t>
      </w:r>
    </w:p>
    <w:p w:rsidR="00A70785" w:rsidRDefault="007460DD" w:rsidP="00F123B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Кроме этого для заявителей </w:t>
      </w:r>
      <w:r w:rsidR="004C052C">
        <w:rPr>
          <w:sz w:val="28"/>
          <w:szCs w:val="28"/>
        </w:rPr>
        <w:t xml:space="preserve">был </w:t>
      </w:r>
      <w:r>
        <w:rPr>
          <w:sz w:val="28"/>
          <w:szCs w:val="28"/>
        </w:rPr>
        <w:t>упрощен процесс подготовки</w:t>
      </w:r>
      <w:r w:rsidR="00E72335">
        <w:rPr>
          <w:sz w:val="28"/>
          <w:szCs w:val="28"/>
        </w:rPr>
        <w:t xml:space="preserve"> </w:t>
      </w:r>
      <w:r>
        <w:rPr>
          <w:sz w:val="28"/>
          <w:szCs w:val="28"/>
        </w:rPr>
        <w:t>заявлений</w:t>
      </w:r>
      <w:r w:rsidR="00992456">
        <w:rPr>
          <w:sz w:val="28"/>
          <w:szCs w:val="28"/>
        </w:rPr>
        <w:t xml:space="preserve"> и уведомлений</w:t>
      </w:r>
      <w:r w:rsidR="00F143CD">
        <w:rPr>
          <w:sz w:val="28"/>
          <w:szCs w:val="28"/>
        </w:rPr>
        <w:t xml:space="preserve"> </w:t>
      </w:r>
      <w:r w:rsidR="00992456" w:rsidRPr="00992456">
        <w:rPr>
          <w:sz w:val="28"/>
          <w:szCs w:val="28"/>
        </w:rPr>
        <w:t>любой формы</w:t>
      </w:r>
      <w:r w:rsidR="00992456">
        <w:rPr>
          <w:sz w:val="28"/>
          <w:szCs w:val="28"/>
        </w:rPr>
        <w:t>.</w:t>
      </w:r>
      <w:r w:rsidR="00992456" w:rsidRPr="00992456">
        <w:t xml:space="preserve"> </w:t>
      </w:r>
      <w:r w:rsidR="00992456">
        <w:rPr>
          <w:sz w:val="28"/>
          <w:szCs w:val="28"/>
        </w:rPr>
        <w:t>С</w:t>
      </w:r>
      <w:r w:rsidR="00992456" w:rsidRPr="00992456">
        <w:rPr>
          <w:sz w:val="28"/>
          <w:szCs w:val="28"/>
        </w:rPr>
        <w:t xml:space="preserve"> помощью специально созданной программы, бесплатно размещенной на официальном сайте ФНС России</w:t>
      </w:r>
      <w:r w:rsidR="00E72335">
        <w:rPr>
          <w:sz w:val="28"/>
          <w:szCs w:val="28"/>
        </w:rPr>
        <w:t xml:space="preserve">, </w:t>
      </w:r>
      <w:r w:rsidR="00992456">
        <w:rPr>
          <w:sz w:val="28"/>
          <w:szCs w:val="28"/>
        </w:rPr>
        <w:t>любой желающий может не только заполнить заявление или уведомление</w:t>
      </w:r>
      <w:r w:rsidR="00992456" w:rsidRPr="00992456">
        <w:t xml:space="preserve"> </w:t>
      </w:r>
      <w:r w:rsidR="00992456" w:rsidRPr="00992456">
        <w:rPr>
          <w:sz w:val="28"/>
          <w:szCs w:val="28"/>
        </w:rPr>
        <w:t>о государственной регистрации</w:t>
      </w:r>
      <w:r w:rsidR="00992456">
        <w:rPr>
          <w:sz w:val="28"/>
          <w:szCs w:val="28"/>
        </w:rPr>
        <w:t xml:space="preserve">, но и </w:t>
      </w:r>
      <w:r w:rsidR="00E72335">
        <w:rPr>
          <w:sz w:val="28"/>
          <w:szCs w:val="28"/>
        </w:rPr>
        <w:t xml:space="preserve">проверить </w:t>
      </w:r>
      <w:r w:rsidR="00F26D07" w:rsidRPr="00F26D07">
        <w:rPr>
          <w:sz w:val="28"/>
          <w:szCs w:val="28"/>
        </w:rPr>
        <w:t xml:space="preserve">их </w:t>
      </w:r>
      <w:r w:rsidR="00992456">
        <w:rPr>
          <w:sz w:val="28"/>
          <w:szCs w:val="28"/>
        </w:rPr>
        <w:t xml:space="preserve">на </w:t>
      </w:r>
      <w:r w:rsidR="00E72335">
        <w:rPr>
          <w:sz w:val="28"/>
          <w:szCs w:val="28"/>
        </w:rPr>
        <w:t>правильн</w:t>
      </w:r>
      <w:r w:rsidR="00992456">
        <w:rPr>
          <w:sz w:val="28"/>
          <w:szCs w:val="28"/>
        </w:rPr>
        <w:t xml:space="preserve">ость </w:t>
      </w:r>
      <w:r w:rsidR="00F143CD">
        <w:rPr>
          <w:sz w:val="28"/>
          <w:szCs w:val="28"/>
        </w:rPr>
        <w:t>заполнения</w:t>
      </w:r>
      <w:r w:rsidR="00992456">
        <w:rPr>
          <w:sz w:val="28"/>
          <w:szCs w:val="28"/>
        </w:rPr>
        <w:t xml:space="preserve"> и соответствие</w:t>
      </w:r>
      <w:r w:rsidR="00E72335">
        <w:rPr>
          <w:sz w:val="28"/>
          <w:szCs w:val="28"/>
        </w:rPr>
        <w:t xml:space="preserve"> требованиям</w:t>
      </w:r>
      <w:r w:rsidR="00992456">
        <w:rPr>
          <w:sz w:val="28"/>
          <w:szCs w:val="28"/>
        </w:rPr>
        <w:t xml:space="preserve"> законодательства</w:t>
      </w:r>
      <w:r w:rsidR="00F143CD" w:rsidRPr="00F143CD">
        <w:rPr>
          <w:sz w:val="28"/>
          <w:szCs w:val="28"/>
        </w:rPr>
        <w:t>.</w:t>
      </w:r>
    </w:p>
    <w:p w:rsidR="00054CD2" w:rsidRDefault="00054CD2" w:rsidP="00F123B1">
      <w:pPr>
        <w:ind w:firstLine="708"/>
        <w:jc w:val="both"/>
        <w:rPr>
          <w:sz w:val="28"/>
          <w:szCs w:val="28"/>
        </w:rPr>
      </w:pPr>
    </w:p>
    <w:p w:rsidR="00992456" w:rsidRDefault="003E71B7" w:rsidP="000F149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 2015</w:t>
      </w:r>
      <w:r w:rsidR="00F26D07">
        <w:rPr>
          <w:sz w:val="28"/>
          <w:szCs w:val="28"/>
        </w:rPr>
        <w:t xml:space="preserve"> года значительно упрощен порядок получения сведений, содержащихся в ЕГРЮЛ</w:t>
      </w:r>
      <w:r w:rsidR="00386500">
        <w:rPr>
          <w:sz w:val="28"/>
          <w:szCs w:val="28"/>
        </w:rPr>
        <w:t>. Порядок упрощен</w:t>
      </w:r>
      <w:r>
        <w:rPr>
          <w:sz w:val="28"/>
          <w:szCs w:val="28"/>
        </w:rPr>
        <w:t xml:space="preserve"> как для граждан, так и для органов государственной власти и муниципальных образований.</w:t>
      </w:r>
      <w:r w:rsidR="003E4C91">
        <w:rPr>
          <w:sz w:val="28"/>
          <w:szCs w:val="28"/>
        </w:rPr>
        <w:t xml:space="preserve"> Например, д</w:t>
      </w:r>
      <w:r w:rsidR="00386500">
        <w:rPr>
          <w:sz w:val="28"/>
          <w:szCs w:val="28"/>
        </w:rPr>
        <w:t>ля граждан п</w:t>
      </w:r>
      <w:r w:rsidR="00386500" w:rsidRPr="00386500">
        <w:rPr>
          <w:sz w:val="28"/>
          <w:szCs w:val="28"/>
        </w:rPr>
        <w:t>редоставлени</w:t>
      </w:r>
      <w:r w:rsidR="00386500">
        <w:rPr>
          <w:sz w:val="28"/>
          <w:szCs w:val="28"/>
        </w:rPr>
        <w:t>е содержащихся в государственном реестре</w:t>
      </w:r>
      <w:r w:rsidR="00386500" w:rsidRPr="00386500">
        <w:rPr>
          <w:sz w:val="28"/>
          <w:szCs w:val="28"/>
        </w:rPr>
        <w:t xml:space="preserve"> сведени</w:t>
      </w:r>
      <w:r w:rsidR="00386500">
        <w:rPr>
          <w:sz w:val="28"/>
          <w:szCs w:val="28"/>
        </w:rPr>
        <w:t xml:space="preserve">й о конкретном юридическом лице </w:t>
      </w:r>
      <w:r w:rsidR="00386500" w:rsidRPr="00386500">
        <w:rPr>
          <w:sz w:val="28"/>
          <w:szCs w:val="28"/>
          <w:u w:val="single"/>
        </w:rPr>
        <w:t>в форме электронного документа</w:t>
      </w:r>
      <w:r w:rsidR="00386500" w:rsidRPr="00386500">
        <w:rPr>
          <w:sz w:val="28"/>
          <w:szCs w:val="28"/>
        </w:rPr>
        <w:t xml:space="preserve"> осуществляется бесплатно</w:t>
      </w:r>
      <w:r w:rsidR="00386500">
        <w:rPr>
          <w:sz w:val="28"/>
          <w:szCs w:val="28"/>
        </w:rPr>
        <w:t>. Выписка из ЕГРЮЛ формируется</w:t>
      </w:r>
      <w:r w:rsidR="003E4C91" w:rsidRPr="003E4C91">
        <w:t xml:space="preserve"> </w:t>
      </w:r>
      <w:r w:rsidR="003E4C91" w:rsidRPr="003E4C91">
        <w:rPr>
          <w:sz w:val="28"/>
          <w:szCs w:val="28"/>
        </w:rPr>
        <w:t>любым желающим</w:t>
      </w:r>
      <w:r w:rsidR="00386500">
        <w:rPr>
          <w:sz w:val="28"/>
          <w:szCs w:val="28"/>
        </w:rPr>
        <w:t xml:space="preserve"> самостоятельно </w:t>
      </w:r>
      <w:r w:rsidR="003E4C91" w:rsidRPr="003E4C91">
        <w:rPr>
          <w:sz w:val="28"/>
          <w:szCs w:val="28"/>
        </w:rPr>
        <w:t xml:space="preserve">в любое время суток </w:t>
      </w:r>
      <w:r w:rsidR="00386500">
        <w:rPr>
          <w:sz w:val="28"/>
          <w:szCs w:val="28"/>
        </w:rPr>
        <w:t>с помощью специально созданного электронного сервиса ФНС России. При этом</w:t>
      </w:r>
      <w:r w:rsidR="00957487">
        <w:rPr>
          <w:sz w:val="28"/>
          <w:szCs w:val="28"/>
        </w:rPr>
        <w:t xml:space="preserve"> каждой сформированной </w:t>
      </w:r>
      <w:r w:rsidR="007904F0" w:rsidRPr="007904F0">
        <w:rPr>
          <w:sz w:val="28"/>
          <w:szCs w:val="28"/>
        </w:rPr>
        <w:t>в формате PDF</w:t>
      </w:r>
      <w:r w:rsidR="00957487">
        <w:rPr>
          <w:sz w:val="28"/>
          <w:szCs w:val="28"/>
        </w:rPr>
        <w:t xml:space="preserve"> выписке присваивается номер, который </w:t>
      </w:r>
      <w:r w:rsidR="007904F0" w:rsidRPr="007904F0">
        <w:rPr>
          <w:sz w:val="28"/>
          <w:szCs w:val="28"/>
        </w:rPr>
        <w:t xml:space="preserve">при распечатывании </w:t>
      </w:r>
      <w:r w:rsidR="00957487">
        <w:rPr>
          <w:sz w:val="28"/>
          <w:szCs w:val="28"/>
        </w:rPr>
        <w:t xml:space="preserve">автоматически проставляется на каждой странице, а на последнем листе </w:t>
      </w:r>
      <w:r w:rsidR="007904F0">
        <w:rPr>
          <w:sz w:val="28"/>
          <w:szCs w:val="28"/>
        </w:rPr>
        <w:t>проставляется</w:t>
      </w:r>
      <w:r w:rsidR="007904F0" w:rsidRPr="007904F0">
        <w:rPr>
          <w:sz w:val="28"/>
          <w:szCs w:val="28"/>
        </w:rPr>
        <w:t xml:space="preserve"> </w:t>
      </w:r>
      <w:r w:rsidR="007904F0">
        <w:rPr>
          <w:sz w:val="28"/>
          <w:szCs w:val="28"/>
        </w:rPr>
        <w:t>визуализация</w:t>
      </w:r>
      <w:r w:rsidR="007904F0" w:rsidRPr="007904F0">
        <w:rPr>
          <w:sz w:val="28"/>
          <w:szCs w:val="28"/>
        </w:rPr>
        <w:t xml:space="preserve"> </w:t>
      </w:r>
      <w:r w:rsidR="007904F0">
        <w:rPr>
          <w:sz w:val="28"/>
          <w:szCs w:val="28"/>
        </w:rPr>
        <w:t>усиленной квалифицированной электронной подписи ФНС России</w:t>
      </w:r>
      <w:r w:rsidR="000F1494">
        <w:rPr>
          <w:sz w:val="28"/>
          <w:szCs w:val="28"/>
        </w:rPr>
        <w:t xml:space="preserve">. Согласно требованиям </w:t>
      </w:r>
      <w:r w:rsidR="007904F0" w:rsidRPr="007904F0">
        <w:rPr>
          <w:sz w:val="28"/>
          <w:szCs w:val="28"/>
        </w:rPr>
        <w:t xml:space="preserve"> </w:t>
      </w:r>
      <w:r w:rsidR="000F1494">
        <w:rPr>
          <w:sz w:val="28"/>
          <w:szCs w:val="28"/>
        </w:rPr>
        <w:t>Федерального закона</w:t>
      </w:r>
      <w:r w:rsidR="000F1494" w:rsidRPr="000F1494">
        <w:rPr>
          <w:sz w:val="28"/>
          <w:szCs w:val="28"/>
        </w:rPr>
        <w:t xml:space="preserve"> № 63-ФЗ «Об электронной подписи»</w:t>
      </w:r>
      <w:r w:rsidR="000F1494">
        <w:rPr>
          <w:sz w:val="28"/>
          <w:szCs w:val="28"/>
        </w:rPr>
        <w:t xml:space="preserve"> такая выписка </w:t>
      </w:r>
      <w:r w:rsidR="007904F0" w:rsidRPr="007904F0">
        <w:rPr>
          <w:sz w:val="28"/>
          <w:szCs w:val="28"/>
        </w:rPr>
        <w:t>равнозначна выписке на бумажном носителе, подписанной собственноручной подписью должностного лица налогового органа и заверенной печатью налогового органа</w:t>
      </w:r>
      <w:r w:rsidR="003E4C91">
        <w:rPr>
          <w:sz w:val="28"/>
          <w:szCs w:val="28"/>
        </w:rPr>
        <w:t>.</w:t>
      </w:r>
    </w:p>
    <w:p w:rsidR="00054CD2" w:rsidRDefault="00054CD2" w:rsidP="000F1494">
      <w:pPr>
        <w:ind w:firstLine="708"/>
        <w:jc w:val="both"/>
        <w:rPr>
          <w:sz w:val="28"/>
          <w:szCs w:val="28"/>
        </w:rPr>
      </w:pPr>
    </w:p>
    <w:p w:rsidR="006B0DB7" w:rsidRDefault="006A49F6" w:rsidP="005B6FE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Необходимо отметить, что</w:t>
      </w:r>
      <w:r w:rsidR="00396328">
        <w:rPr>
          <w:sz w:val="28"/>
          <w:szCs w:val="28"/>
        </w:rPr>
        <w:t xml:space="preserve"> Федеральным</w:t>
      </w:r>
      <w:r w:rsidR="000F1494">
        <w:rPr>
          <w:sz w:val="28"/>
          <w:szCs w:val="28"/>
        </w:rPr>
        <w:t xml:space="preserve"> законом №129-ФЗ «О государственной регистрации юридических лиц» </w:t>
      </w:r>
      <w:r>
        <w:rPr>
          <w:sz w:val="28"/>
          <w:szCs w:val="28"/>
        </w:rPr>
        <w:t xml:space="preserve">не только </w:t>
      </w:r>
      <w:r w:rsidR="000F1494">
        <w:rPr>
          <w:sz w:val="28"/>
          <w:szCs w:val="28"/>
        </w:rPr>
        <w:t xml:space="preserve">был установлен единый порядок получения сведений и документов, содержащихся в ЕГРЮЛ (включая возможность срочного, т.е. в течение суток, их получения), </w:t>
      </w:r>
      <w:r>
        <w:rPr>
          <w:sz w:val="28"/>
          <w:szCs w:val="28"/>
        </w:rPr>
        <w:t xml:space="preserve">но </w:t>
      </w:r>
      <w:r w:rsidR="00396328">
        <w:rPr>
          <w:sz w:val="28"/>
          <w:szCs w:val="28"/>
        </w:rPr>
        <w:t>и</w:t>
      </w:r>
      <w:r w:rsidR="005B6FEE">
        <w:rPr>
          <w:sz w:val="28"/>
          <w:szCs w:val="28"/>
        </w:rPr>
        <w:t xml:space="preserve"> созданы</w:t>
      </w:r>
      <w:r w:rsidR="005B6FEE" w:rsidRPr="005B6FEE">
        <w:rPr>
          <w:sz w:val="28"/>
          <w:szCs w:val="28"/>
        </w:rPr>
        <w:t xml:space="preserve"> условия</w:t>
      </w:r>
      <w:r w:rsidR="005B6FEE">
        <w:rPr>
          <w:sz w:val="28"/>
          <w:szCs w:val="28"/>
        </w:rPr>
        <w:t>, позволяющие</w:t>
      </w:r>
      <w:r w:rsidR="005B6FEE" w:rsidRPr="005B6FEE">
        <w:t xml:space="preserve"> </w:t>
      </w:r>
      <w:r w:rsidR="005B6FEE">
        <w:rPr>
          <w:sz w:val="28"/>
          <w:szCs w:val="28"/>
        </w:rPr>
        <w:t>любому желающему просто и быстро</w:t>
      </w:r>
      <w:r w:rsidR="005B6FEE" w:rsidRPr="005B6FEE">
        <w:rPr>
          <w:sz w:val="28"/>
          <w:szCs w:val="28"/>
        </w:rPr>
        <w:t xml:space="preserve"> </w:t>
      </w:r>
      <w:r w:rsidR="005B6FEE">
        <w:rPr>
          <w:sz w:val="28"/>
          <w:szCs w:val="28"/>
        </w:rPr>
        <w:t>получить доступ</w:t>
      </w:r>
      <w:r w:rsidR="005B6FEE" w:rsidRPr="005B6FEE">
        <w:rPr>
          <w:sz w:val="28"/>
          <w:szCs w:val="28"/>
        </w:rPr>
        <w:t xml:space="preserve"> к учредительным документам, содержащимся в регистрационных делах юридических лиц, </w:t>
      </w:r>
      <w:r w:rsidR="005B6FEE">
        <w:rPr>
          <w:sz w:val="28"/>
          <w:szCs w:val="28"/>
        </w:rPr>
        <w:t>сведения о которых включены</w:t>
      </w:r>
      <w:r w:rsidR="005B6FEE" w:rsidRPr="005B6FEE">
        <w:rPr>
          <w:sz w:val="28"/>
          <w:szCs w:val="28"/>
        </w:rPr>
        <w:t xml:space="preserve"> в государственный реестр. А демократические </w:t>
      </w:r>
      <w:r w:rsidR="005B6FEE" w:rsidRPr="005B6FEE">
        <w:rPr>
          <w:sz w:val="28"/>
          <w:szCs w:val="28"/>
        </w:rPr>
        <w:lastRenderedPageBreak/>
        <w:t xml:space="preserve">требования к заявителям, уполномоченным на представление </w:t>
      </w:r>
      <w:r w:rsidR="00396328">
        <w:rPr>
          <w:sz w:val="28"/>
          <w:szCs w:val="28"/>
        </w:rPr>
        <w:t xml:space="preserve">в регистрирующий орган </w:t>
      </w:r>
      <w:r w:rsidR="005B6FEE" w:rsidRPr="005B6FEE">
        <w:rPr>
          <w:sz w:val="28"/>
          <w:szCs w:val="28"/>
        </w:rPr>
        <w:t>документов</w:t>
      </w:r>
      <w:r w:rsidR="00396328">
        <w:rPr>
          <w:sz w:val="28"/>
          <w:szCs w:val="28"/>
        </w:rPr>
        <w:t>, необходимых</w:t>
      </w:r>
      <w:r w:rsidR="005B6FEE" w:rsidRPr="005B6FEE">
        <w:rPr>
          <w:sz w:val="28"/>
          <w:szCs w:val="28"/>
        </w:rPr>
        <w:t xml:space="preserve"> для внесения изменений</w:t>
      </w:r>
      <w:r w:rsidR="005B6FEE">
        <w:rPr>
          <w:sz w:val="28"/>
          <w:szCs w:val="28"/>
        </w:rPr>
        <w:t xml:space="preserve"> в ЕГРЮЛ, позволили «не чистым на руку» предпринимателям </w:t>
      </w:r>
      <w:r w:rsidR="00396328">
        <w:rPr>
          <w:sz w:val="28"/>
          <w:szCs w:val="28"/>
        </w:rPr>
        <w:t xml:space="preserve">без особых усилий производить захват фирм путем представления </w:t>
      </w:r>
      <w:r w:rsidR="00054CD2">
        <w:rPr>
          <w:sz w:val="28"/>
          <w:szCs w:val="28"/>
        </w:rPr>
        <w:t xml:space="preserve">за своей подписью </w:t>
      </w:r>
      <w:r w:rsidR="00396328">
        <w:rPr>
          <w:sz w:val="28"/>
          <w:szCs w:val="28"/>
        </w:rPr>
        <w:t xml:space="preserve">в регистрирующий (налоговый) орган </w:t>
      </w:r>
      <w:r w:rsidR="00054CD2">
        <w:rPr>
          <w:sz w:val="28"/>
          <w:szCs w:val="28"/>
        </w:rPr>
        <w:t>определенных законом №129-ФЗ документов</w:t>
      </w:r>
      <w:r w:rsidR="00396328">
        <w:rPr>
          <w:sz w:val="28"/>
          <w:szCs w:val="28"/>
        </w:rPr>
        <w:t>, на основании которых в реестр вносились данные о новом</w:t>
      </w:r>
      <w:r w:rsidR="00054CD2">
        <w:rPr>
          <w:sz w:val="28"/>
          <w:szCs w:val="28"/>
        </w:rPr>
        <w:t xml:space="preserve"> руководителе и (или) участнике юридического лица</w:t>
      </w:r>
      <w:r w:rsidR="00396328">
        <w:rPr>
          <w:sz w:val="28"/>
          <w:szCs w:val="28"/>
        </w:rPr>
        <w:t>.</w:t>
      </w:r>
    </w:p>
    <w:p w:rsidR="00396328" w:rsidRPr="00054CD2" w:rsidRDefault="00396328" w:rsidP="005B6FE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Данную проблему законодателям удалось решить </w:t>
      </w:r>
      <w:r w:rsidR="00054CD2">
        <w:rPr>
          <w:sz w:val="28"/>
          <w:szCs w:val="28"/>
        </w:rPr>
        <w:t xml:space="preserve">только </w:t>
      </w:r>
      <w:r>
        <w:rPr>
          <w:sz w:val="28"/>
          <w:szCs w:val="28"/>
        </w:rPr>
        <w:t xml:space="preserve">в </w:t>
      </w:r>
      <w:r w:rsidR="00054CD2">
        <w:rPr>
          <w:sz w:val="28"/>
          <w:szCs w:val="28"/>
        </w:rPr>
        <w:t>2015 году путем</w:t>
      </w:r>
      <w:r>
        <w:rPr>
          <w:sz w:val="28"/>
          <w:szCs w:val="28"/>
        </w:rPr>
        <w:t xml:space="preserve"> внесения </w:t>
      </w:r>
      <w:r w:rsidRPr="00054CD2">
        <w:rPr>
          <w:sz w:val="28"/>
          <w:szCs w:val="28"/>
        </w:rPr>
        <w:t>в ряд законодательных актов</w:t>
      </w:r>
      <w:r w:rsidR="00054CD2" w:rsidRPr="00054CD2">
        <w:rPr>
          <w:sz w:val="28"/>
          <w:szCs w:val="28"/>
        </w:rPr>
        <w:t xml:space="preserve"> Российской Федерации изменений</w:t>
      </w:r>
      <w:r w:rsidRPr="00054CD2">
        <w:rPr>
          <w:sz w:val="28"/>
          <w:szCs w:val="28"/>
        </w:rPr>
        <w:t>, устана</w:t>
      </w:r>
      <w:r w:rsidR="00054CD2" w:rsidRPr="00054CD2">
        <w:rPr>
          <w:sz w:val="28"/>
          <w:szCs w:val="28"/>
        </w:rPr>
        <w:t>вливающих</w:t>
      </w:r>
      <w:r w:rsidRPr="00054CD2">
        <w:rPr>
          <w:sz w:val="28"/>
          <w:szCs w:val="28"/>
        </w:rPr>
        <w:t xml:space="preserve"> но</w:t>
      </w:r>
      <w:r w:rsidR="00054CD2" w:rsidRPr="00054CD2">
        <w:rPr>
          <w:sz w:val="28"/>
          <w:szCs w:val="28"/>
        </w:rPr>
        <w:t>вую норму – обязательность нотариального удостоверения сделки отчуждения доли участника юридического лица.</w:t>
      </w:r>
    </w:p>
    <w:p w:rsidR="006B0DB7" w:rsidRPr="00054CD2" w:rsidRDefault="00054CD2" w:rsidP="00BB6511">
      <w:pPr>
        <w:jc w:val="both"/>
        <w:rPr>
          <w:sz w:val="28"/>
          <w:szCs w:val="28"/>
        </w:rPr>
      </w:pPr>
      <w:r w:rsidRPr="00054CD2">
        <w:rPr>
          <w:sz w:val="28"/>
          <w:szCs w:val="28"/>
        </w:rPr>
        <w:tab/>
      </w:r>
    </w:p>
    <w:p w:rsidR="00054CD2" w:rsidRDefault="00054CD2" w:rsidP="00BB6511">
      <w:pPr>
        <w:jc w:val="both"/>
        <w:rPr>
          <w:sz w:val="28"/>
          <w:szCs w:val="28"/>
        </w:rPr>
      </w:pPr>
      <w:r w:rsidRPr="00054CD2">
        <w:rPr>
          <w:sz w:val="28"/>
          <w:szCs w:val="28"/>
        </w:rPr>
        <w:tab/>
        <w:t xml:space="preserve">Кроме этого, публичность реестра привела и к другим проблемам, </w:t>
      </w:r>
      <w:r w:rsidR="006166BA">
        <w:rPr>
          <w:sz w:val="28"/>
          <w:szCs w:val="28"/>
        </w:rPr>
        <w:t xml:space="preserve">связанным с </w:t>
      </w:r>
      <w:r w:rsidR="006A49F6">
        <w:rPr>
          <w:sz w:val="28"/>
          <w:szCs w:val="28"/>
        </w:rPr>
        <w:t>его достоверностью, в т.ч.</w:t>
      </w:r>
      <w:r w:rsidR="006166BA">
        <w:rPr>
          <w:sz w:val="28"/>
          <w:szCs w:val="28"/>
        </w:rPr>
        <w:t xml:space="preserve"> при использовании сведений </w:t>
      </w:r>
      <w:r w:rsidR="006A49F6">
        <w:rPr>
          <w:sz w:val="28"/>
          <w:szCs w:val="28"/>
        </w:rPr>
        <w:t xml:space="preserve">реестра </w:t>
      </w:r>
      <w:r w:rsidR="006166BA">
        <w:rPr>
          <w:sz w:val="28"/>
          <w:szCs w:val="28"/>
        </w:rPr>
        <w:t>бизнесом,</w:t>
      </w:r>
      <w:r w:rsidRPr="00054CD2">
        <w:rPr>
          <w:sz w:val="28"/>
          <w:szCs w:val="28"/>
        </w:rPr>
        <w:t xml:space="preserve"> правоохранительными органами, органами государственной и муниципальной власти</w:t>
      </w:r>
      <w:r w:rsidR="00806ED1">
        <w:rPr>
          <w:sz w:val="28"/>
          <w:szCs w:val="28"/>
        </w:rPr>
        <w:t xml:space="preserve">. Речь идет про так называемые «брошенные» юридические лица и про «фирмы-однодневки», специально созданные для проведения разовых финансовых операций. </w:t>
      </w:r>
      <w:r w:rsidR="00D54427">
        <w:rPr>
          <w:sz w:val="28"/>
          <w:szCs w:val="28"/>
        </w:rPr>
        <w:t>Таких юридических лиц объединяет о</w:t>
      </w:r>
      <w:r w:rsidR="006166BA">
        <w:rPr>
          <w:sz w:val="28"/>
          <w:szCs w:val="28"/>
        </w:rPr>
        <w:t>дин признак</w:t>
      </w:r>
      <w:r w:rsidR="00D54427">
        <w:rPr>
          <w:sz w:val="28"/>
          <w:szCs w:val="28"/>
        </w:rPr>
        <w:t xml:space="preserve">: отсутствие исполнительного органа по </w:t>
      </w:r>
      <w:r w:rsidR="006166BA">
        <w:rPr>
          <w:sz w:val="28"/>
          <w:szCs w:val="28"/>
        </w:rPr>
        <w:t xml:space="preserve">заявленному </w:t>
      </w:r>
      <w:r w:rsidR="00D54427">
        <w:rPr>
          <w:sz w:val="28"/>
          <w:szCs w:val="28"/>
        </w:rPr>
        <w:t>месту нахождения и невозможность связаться с руководителем и учредителями организации по сведениям и адрес</w:t>
      </w:r>
      <w:r w:rsidR="006166BA">
        <w:rPr>
          <w:sz w:val="28"/>
          <w:szCs w:val="28"/>
        </w:rPr>
        <w:t>ам, содержащим</w:t>
      </w:r>
      <w:r w:rsidR="00D54427">
        <w:rPr>
          <w:sz w:val="28"/>
          <w:szCs w:val="28"/>
        </w:rPr>
        <w:t>ся в ЕГРЮЛ.</w:t>
      </w:r>
    </w:p>
    <w:p w:rsidR="002463E5" w:rsidRDefault="002463E5" w:rsidP="00BB6511">
      <w:pPr>
        <w:jc w:val="both"/>
        <w:rPr>
          <w:sz w:val="28"/>
          <w:szCs w:val="28"/>
        </w:rPr>
      </w:pPr>
    </w:p>
    <w:p w:rsidR="00C74584" w:rsidRDefault="002463E5" w:rsidP="00BB6511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Какими способами и методами Федеральная налоговая служба </w:t>
      </w:r>
      <w:r w:rsidR="006A49F6">
        <w:rPr>
          <w:sz w:val="28"/>
          <w:szCs w:val="28"/>
        </w:rPr>
        <w:t>повышает уровень достоверности</w:t>
      </w:r>
      <w:r>
        <w:rPr>
          <w:sz w:val="28"/>
          <w:szCs w:val="28"/>
        </w:rPr>
        <w:t xml:space="preserve"> сведений, содержащихся в государственном реестре? </w:t>
      </w:r>
    </w:p>
    <w:p w:rsidR="002463E5" w:rsidRDefault="002463E5" w:rsidP="00C7458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Прежде всего -</w:t>
      </w:r>
      <w:r w:rsidR="00C20AF9">
        <w:rPr>
          <w:sz w:val="28"/>
          <w:szCs w:val="28"/>
        </w:rPr>
        <w:t xml:space="preserve"> </w:t>
      </w:r>
      <w:r>
        <w:rPr>
          <w:sz w:val="28"/>
          <w:szCs w:val="28"/>
        </w:rPr>
        <w:t>это создание на основе сведений, в</w:t>
      </w:r>
      <w:r w:rsidR="00C74584">
        <w:rPr>
          <w:sz w:val="28"/>
          <w:szCs w:val="28"/>
        </w:rPr>
        <w:t>ключенных в ЕГРЮЛ</w:t>
      </w:r>
      <w:r>
        <w:rPr>
          <w:sz w:val="28"/>
          <w:szCs w:val="28"/>
        </w:rPr>
        <w:t xml:space="preserve"> (а это более</w:t>
      </w:r>
      <w:r w:rsidR="00C74584">
        <w:rPr>
          <w:sz w:val="28"/>
          <w:szCs w:val="28"/>
        </w:rPr>
        <w:t xml:space="preserve"> 25 типов сведений</w:t>
      </w:r>
      <w:r>
        <w:rPr>
          <w:sz w:val="28"/>
          <w:szCs w:val="28"/>
        </w:rPr>
        <w:t>!</w:t>
      </w:r>
      <w:r w:rsidR="00C74584">
        <w:rPr>
          <w:sz w:val="28"/>
          <w:szCs w:val="28"/>
        </w:rPr>
        <w:t xml:space="preserve">), различных </w:t>
      </w:r>
      <w:r w:rsidR="00C20AF9">
        <w:rPr>
          <w:sz w:val="28"/>
          <w:szCs w:val="28"/>
        </w:rPr>
        <w:t xml:space="preserve">вариантов </w:t>
      </w:r>
      <w:r w:rsidR="00C74584">
        <w:rPr>
          <w:sz w:val="28"/>
          <w:szCs w:val="28"/>
        </w:rPr>
        <w:t>электронных сервисов, позволяющих быстро проверить интересующее юридическое лицо на предмет добросовестности исполнения им требований законодательства Российской Федерации. Для этих целей ФНС России создан один из самых востребованных электронных сервисов службы: «Риски бизнеса: Проверь себя и контрагента». О данном сервисе сегодня подробней расскажет другой докладчик.</w:t>
      </w:r>
    </w:p>
    <w:p w:rsidR="006166BA" w:rsidRDefault="006166BA" w:rsidP="00BB6511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6166BA" w:rsidRDefault="006166BA" w:rsidP="00BB6511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C74584">
        <w:rPr>
          <w:sz w:val="28"/>
          <w:szCs w:val="28"/>
        </w:rPr>
        <w:t xml:space="preserve">Кроме этого, </w:t>
      </w:r>
      <w:r w:rsidR="001D3BCA" w:rsidRPr="001D3BCA">
        <w:rPr>
          <w:sz w:val="28"/>
          <w:szCs w:val="28"/>
        </w:rPr>
        <w:t xml:space="preserve">несколько способов и мер, направленных на </w:t>
      </w:r>
      <w:r w:rsidR="00C20AF9">
        <w:rPr>
          <w:sz w:val="28"/>
          <w:szCs w:val="28"/>
        </w:rPr>
        <w:t>достижение достоверности</w:t>
      </w:r>
      <w:r w:rsidR="001D3BCA" w:rsidRPr="001D3BCA">
        <w:rPr>
          <w:sz w:val="28"/>
          <w:szCs w:val="28"/>
        </w:rPr>
        <w:t xml:space="preserve"> </w:t>
      </w:r>
      <w:r w:rsidR="001D3BCA">
        <w:rPr>
          <w:sz w:val="28"/>
          <w:szCs w:val="28"/>
        </w:rPr>
        <w:t xml:space="preserve">сведений </w:t>
      </w:r>
      <w:r w:rsidR="001D3BCA" w:rsidRPr="001D3BCA">
        <w:rPr>
          <w:sz w:val="28"/>
          <w:szCs w:val="28"/>
        </w:rPr>
        <w:t>государственного реестра</w:t>
      </w:r>
      <w:r w:rsidR="001D3BCA">
        <w:rPr>
          <w:sz w:val="28"/>
          <w:szCs w:val="28"/>
        </w:rPr>
        <w:t>, предусмотрены</w:t>
      </w:r>
      <w:r w:rsidR="001D3BCA" w:rsidRPr="001D3BCA">
        <w:rPr>
          <w:sz w:val="28"/>
          <w:szCs w:val="28"/>
        </w:rPr>
        <w:t xml:space="preserve"> </w:t>
      </w:r>
      <w:r w:rsidR="00C74584">
        <w:rPr>
          <w:sz w:val="28"/>
          <w:szCs w:val="28"/>
        </w:rPr>
        <w:t>з</w:t>
      </w:r>
      <w:r>
        <w:rPr>
          <w:sz w:val="28"/>
          <w:szCs w:val="28"/>
        </w:rPr>
        <w:t>аконод</w:t>
      </w:r>
      <w:r w:rsidR="001D3BCA">
        <w:rPr>
          <w:sz w:val="28"/>
          <w:szCs w:val="28"/>
        </w:rPr>
        <w:t>ательством Российской Федерации</w:t>
      </w:r>
      <w:r>
        <w:rPr>
          <w:sz w:val="28"/>
          <w:szCs w:val="28"/>
        </w:rPr>
        <w:t>.</w:t>
      </w:r>
    </w:p>
    <w:p w:rsidR="006166BA" w:rsidRDefault="006166BA" w:rsidP="006166B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  <w:u w:val="single"/>
        </w:rPr>
        <w:t>Слайд № 2</w:t>
      </w:r>
    </w:p>
    <w:p w:rsidR="002A5FA6" w:rsidRDefault="003B662F" w:rsidP="00BB6511">
      <w:pPr>
        <w:jc w:val="both"/>
        <w:rPr>
          <w:sz w:val="28"/>
          <w:szCs w:val="28"/>
        </w:rPr>
      </w:pPr>
      <w:r>
        <w:tab/>
      </w:r>
      <w:r w:rsidRPr="003B662F">
        <w:rPr>
          <w:sz w:val="28"/>
          <w:szCs w:val="28"/>
        </w:rPr>
        <w:t xml:space="preserve">Первый способ – это </w:t>
      </w:r>
      <w:r>
        <w:rPr>
          <w:sz w:val="28"/>
          <w:szCs w:val="28"/>
        </w:rPr>
        <w:t>привлечение нарушителей законодательства о государственной регистрации юридических лиц к административной и уголовной ответственности. На втором слайде изображена диаграмма с результатами  привлечения</w:t>
      </w:r>
      <w:r w:rsidRPr="003B662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должностных лиц организаций к административной ответственности, предусмотренной частями 3, 4 и 5 </w:t>
      </w:r>
      <w:r w:rsidR="002A5FA6">
        <w:rPr>
          <w:sz w:val="28"/>
          <w:szCs w:val="28"/>
        </w:rPr>
        <w:t xml:space="preserve">статьи 14.25 КоАП РФ. </w:t>
      </w:r>
    </w:p>
    <w:p w:rsidR="006B0DB7" w:rsidRDefault="002A5FA6" w:rsidP="00BB6511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Дополнительно могу сообщить, что по результатам совместной работы </w:t>
      </w:r>
      <w:r w:rsidR="00C20AF9">
        <w:rPr>
          <w:sz w:val="28"/>
          <w:szCs w:val="28"/>
        </w:rPr>
        <w:t>налоговых органов со следственными органами</w:t>
      </w:r>
      <w:r>
        <w:rPr>
          <w:sz w:val="28"/>
          <w:szCs w:val="28"/>
        </w:rPr>
        <w:t xml:space="preserve"> МВД по Республике Хакасия в первой половине 2018 года 6 (шесть) должностных лиц, выступавших </w:t>
      </w:r>
      <w:r w:rsidR="001D3BCA">
        <w:rPr>
          <w:sz w:val="28"/>
          <w:szCs w:val="28"/>
        </w:rPr>
        <w:t xml:space="preserve">ранее </w:t>
      </w:r>
      <w:r>
        <w:rPr>
          <w:sz w:val="28"/>
          <w:szCs w:val="28"/>
        </w:rPr>
        <w:t>в качестве фикт</w:t>
      </w:r>
      <w:r w:rsidR="00C20AF9">
        <w:rPr>
          <w:sz w:val="28"/>
          <w:szCs w:val="28"/>
        </w:rPr>
        <w:t>ивных директоров «фирм-однодневок»</w:t>
      </w:r>
      <w:r>
        <w:rPr>
          <w:sz w:val="28"/>
          <w:szCs w:val="28"/>
        </w:rPr>
        <w:t xml:space="preserve">, привлечены к уголовной </w:t>
      </w:r>
      <w:r>
        <w:rPr>
          <w:sz w:val="28"/>
          <w:szCs w:val="28"/>
        </w:rPr>
        <w:lastRenderedPageBreak/>
        <w:t>ответственности по статье 173.2 УК РФ с назначением наказания в виде исправительных работ.</w:t>
      </w:r>
    </w:p>
    <w:p w:rsidR="002A5FA6" w:rsidRDefault="002A5FA6" w:rsidP="002A5FA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  <w:u w:val="single"/>
        </w:rPr>
        <w:t>Слайд № 3</w:t>
      </w:r>
    </w:p>
    <w:p w:rsidR="002A5FA6" w:rsidRDefault="002A5FA6" w:rsidP="006824D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Второй способ – это применение к «брошенным» организациям административной процедуры </w:t>
      </w:r>
      <w:r w:rsidR="006824D5" w:rsidRPr="006824D5">
        <w:rPr>
          <w:sz w:val="28"/>
          <w:szCs w:val="28"/>
        </w:rPr>
        <w:t>прекращения деятель</w:t>
      </w:r>
      <w:r w:rsidR="001D3BCA">
        <w:rPr>
          <w:sz w:val="28"/>
          <w:szCs w:val="28"/>
        </w:rPr>
        <w:t>ности в виде исключения из реестра</w:t>
      </w:r>
      <w:r w:rsidR="006824D5" w:rsidRPr="006824D5">
        <w:rPr>
          <w:sz w:val="28"/>
          <w:szCs w:val="28"/>
        </w:rPr>
        <w:t xml:space="preserve"> в качестве недействующего юридического лица</w:t>
      </w:r>
      <w:r w:rsidR="006824D5">
        <w:rPr>
          <w:sz w:val="28"/>
          <w:szCs w:val="28"/>
        </w:rPr>
        <w:t xml:space="preserve">. Данная процедура предусмотрена статьями 21.1 и 22 Федерального закона №129-ФЗ «О государственной регистрации юридических лиц и индивидуальных предпринимателей». Суть этой процедуры заключается в следующем. Налоговый орган по месту нахождения юридического лица, не представлявшего </w:t>
      </w:r>
      <w:r w:rsidR="006824D5" w:rsidRPr="006824D5">
        <w:rPr>
          <w:sz w:val="28"/>
          <w:szCs w:val="28"/>
        </w:rPr>
        <w:t>в течен</w:t>
      </w:r>
      <w:r w:rsidR="006824D5">
        <w:rPr>
          <w:sz w:val="28"/>
          <w:szCs w:val="28"/>
        </w:rPr>
        <w:t xml:space="preserve">ие последних двенадцати месяцев </w:t>
      </w:r>
      <w:r w:rsidR="006824D5" w:rsidRPr="006824D5">
        <w:rPr>
          <w:sz w:val="28"/>
          <w:szCs w:val="28"/>
        </w:rPr>
        <w:t>документы отчетности, предусмотренные законодательством Российской Федерации о нал</w:t>
      </w:r>
      <w:r w:rsidR="006824D5">
        <w:rPr>
          <w:sz w:val="28"/>
          <w:szCs w:val="28"/>
        </w:rPr>
        <w:t>огах и сборах, и не осуществлявшее</w:t>
      </w:r>
      <w:r w:rsidR="006824D5" w:rsidRPr="006824D5">
        <w:rPr>
          <w:sz w:val="28"/>
          <w:szCs w:val="28"/>
        </w:rPr>
        <w:t xml:space="preserve"> операций хотя бы по одному банковскому счету</w:t>
      </w:r>
      <w:r w:rsidR="006824D5">
        <w:rPr>
          <w:sz w:val="28"/>
          <w:szCs w:val="28"/>
        </w:rPr>
        <w:t xml:space="preserve">, направляет в адрес ЕРЦ соответствующие документы, подтверждающие данные факты. ЕРЦ </w:t>
      </w:r>
      <w:r w:rsidR="002463E5">
        <w:rPr>
          <w:sz w:val="28"/>
          <w:szCs w:val="28"/>
        </w:rPr>
        <w:t>на основании поступивших документов выносит решение о предстоящем исключении указанной организации из реестра в качестве юридического лиц</w:t>
      </w:r>
      <w:r w:rsidR="001D3BCA">
        <w:rPr>
          <w:sz w:val="28"/>
          <w:szCs w:val="28"/>
        </w:rPr>
        <w:t>а и размещает объявление о принятии такого решения</w:t>
      </w:r>
      <w:r w:rsidR="002463E5">
        <w:rPr>
          <w:sz w:val="28"/>
          <w:szCs w:val="28"/>
        </w:rPr>
        <w:t xml:space="preserve"> в журнале «Вестник государственной регистрации». Сведения об этом вносятся в ЕГРЮЛ. </w:t>
      </w:r>
    </w:p>
    <w:p w:rsidR="001D3BCA" w:rsidRDefault="001D3BCA" w:rsidP="006824D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B74D1E">
        <w:rPr>
          <w:sz w:val="28"/>
          <w:szCs w:val="28"/>
        </w:rPr>
        <w:t>По истечение 3-х</w:t>
      </w:r>
      <w:r>
        <w:rPr>
          <w:sz w:val="28"/>
          <w:szCs w:val="28"/>
        </w:rPr>
        <w:t xml:space="preserve"> месяцев, в случае не поступления в адрес ЕРЦ от заинтересованных лиц официальных мотивированных заявлений о </w:t>
      </w:r>
      <w:r w:rsidR="00AF5596">
        <w:rPr>
          <w:sz w:val="28"/>
          <w:szCs w:val="28"/>
        </w:rPr>
        <w:t xml:space="preserve">своем </w:t>
      </w:r>
      <w:r>
        <w:rPr>
          <w:sz w:val="28"/>
          <w:szCs w:val="28"/>
        </w:rPr>
        <w:t xml:space="preserve">несогласии с </w:t>
      </w:r>
      <w:r w:rsidR="00B74D1E">
        <w:rPr>
          <w:sz w:val="28"/>
          <w:szCs w:val="28"/>
        </w:rPr>
        <w:t xml:space="preserve">административным </w:t>
      </w:r>
      <w:r>
        <w:rPr>
          <w:sz w:val="28"/>
          <w:szCs w:val="28"/>
        </w:rPr>
        <w:t>прекращением деятельности юридического лица</w:t>
      </w:r>
      <w:r w:rsidR="00B74D1E">
        <w:rPr>
          <w:sz w:val="28"/>
          <w:szCs w:val="28"/>
        </w:rPr>
        <w:t xml:space="preserve">, </w:t>
      </w:r>
      <w:r w:rsidR="00B74D1E" w:rsidRPr="00B74D1E">
        <w:rPr>
          <w:sz w:val="28"/>
          <w:szCs w:val="28"/>
        </w:rPr>
        <w:t>регистрирующий орган исключает недейс</w:t>
      </w:r>
      <w:r w:rsidR="006A49F6">
        <w:rPr>
          <w:sz w:val="28"/>
          <w:szCs w:val="28"/>
        </w:rPr>
        <w:t>твующую организацию</w:t>
      </w:r>
      <w:r w:rsidR="00AF5596">
        <w:rPr>
          <w:sz w:val="28"/>
          <w:szCs w:val="28"/>
        </w:rPr>
        <w:t xml:space="preserve"> из Е</w:t>
      </w:r>
      <w:r w:rsidR="00B74D1E" w:rsidRPr="00B74D1E">
        <w:rPr>
          <w:sz w:val="28"/>
          <w:szCs w:val="28"/>
        </w:rPr>
        <w:t>диного государственного реестра юридических лиц путем</w:t>
      </w:r>
      <w:r w:rsidR="00B74D1E">
        <w:rPr>
          <w:sz w:val="28"/>
          <w:szCs w:val="28"/>
        </w:rPr>
        <w:t xml:space="preserve"> внесения в него</w:t>
      </w:r>
      <w:r w:rsidR="00B74D1E" w:rsidRPr="00B74D1E">
        <w:rPr>
          <w:sz w:val="28"/>
          <w:szCs w:val="28"/>
        </w:rPr>
        <w:t xml:space="preserve"> записи</w:t>
      </w:r>
      <w:r w:rsidR="00B74D1E">
        <w:rPr>
          <w:sz w:val="28"/>
          <w:szCs w:val="28"/>
        </w:rPr>
        <w:t xml:space="preserve"> о том, что юридическое лицо прекратило деятельность по решению регистрирующего органа.</w:t>
      </w:r>
    </w:p>
    <w:p w:rsidR="00B74D1E" w:rsidRDefault="00B74D1E" w:rsidP="006824D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В случае поступления в указанный срок </w:t>
      </w:r>
      <w:r w:rsidR="00C20AF9">
        <w:rPr>
          <w:sz w:val="28"/>
          <w:szCs w:val="28"/>
        </w:rPr>
        <w:t>мотивированного</w:t>
      </w:r>
      <w:r w:rsidR="00AF5596">
        <w:rPr>
          <w:sz w:val="28"/>
          <w:szCs w:val="28"/>
        </w:rPr>
        <w:t xml:space="preserve"> заявления процедура исключения из ЕГРЮЛ такого</w:t>
      </w:r>
      <w:r w:rsidRPr="00B74D1E">
        <w:rPr>
          <w:sz w:val="28"/>
          <w:szCs w:val="28"/>
        </w:rPr>
        <w:t xml:space="preserve"> недействующего юридического лица </w:t>
      </w:r>
      <w:r w:rsidR="00AF5596">
        <w:rPr>
          <w:sz w:val="28"/>
          <w:szCs w:val="28"/>
        </w:rPr>
        <w:t>прекращается.</w:t>
      </w:r>
    </w:p>
    <w:p w:rsidR="00BA5798" w:rsidRDefault="00BA5798" w:rsidP="006824D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На слайде №3 </w:t>
      </w:r>
      <w:r w:rsidRPr="00BA5798">
        <w:rPr>
          <w:sz w:val="28"/>
          <w:szCs w:val="28"/>
        </w:rPr>
        <w:t>изобр</w:t>
      </w:r>
      <w:r>
        <w:rPr>
          <w:sz w:val="28"/>
          <w:szCs w:val="28"/>
        </w:rPr>
        <w:t>ажена диаграмма с результатами применения к фактически недействующим юридическим лицам административной процедуры исключения из реестра.</w:t>
      </w:r>
    </w:p>
    <w:p w:rsidR="001D3BCA" w:rsidRDefault="00BA5798" w:rsidP="001D3BC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Отличительными особенностями</w:t>
      </w:r>
      <w:r w:rsidR="002463E5">
        <w:rPr>
          <w:sz w:val="28"/>
          <w:szCs w:val="28"/>
        </w:rPr>
        <w:t xml:space="preserve"> данной процедуры является то, что</w:t>
      </w:r>
      <w:r w:rsidR="001D3BCA">
        <w:rPr>
          <w:sz w:val="28"/>
          <w:szCs w:val="28"/>
        </w:rPr>
        <w:t>:</w:t>
      </w:r>
    </w:p>
    <w:p w:rsidR="00B74D1E" w:rsidRDefault="001D3BCA" w:rsidP="006824D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463E5">
        <w:rPr>
          <w:sz w:val="28"/>
          <w:szCs w:val="28"/>
        </w:rPr>
        <w:t xml:space="preserve"> </w:t>
      </w:r>
      <w:r w:rsidR="00AF5596">
        <w:rPr>
          <w:sz w:val="28"/>
          <w:szCs w:val="28"/>
        </w:rPr>
        <w:t>фактически сведения о таком юридическом лице из ЕГРЮЛ не исключаются;</w:t>
      </w:r>
    </w:p>
    <w:p w:rsidR="00AF5596" w:rsidRDefault="00AF5596" w:rsidP="006824D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статьей 23 </w:t>
      </w:r>
      <w:r w:rsidRPr="00AF5596">
        <w:rPr>
          <w:sz w:val="28"/>
          <w:szCs w:val="28"/>
        </w:rPr>
        <w:t>Федерального закона №129-ФЗ «О государственной регистрации юридических лиц и индивидуальных предпринимателей»</w:t>
      </w:r>
      <w:r>
        <w:rPr>
          <w:sz w:val="28"/>
          <w:szCs w:val="28"/>
        </w:rPr>
        <w:t xml:space="preserve"> предусмотрена дополнительная ответственность р</w:t>
      </w:r>
      <w:r w:rsidR="00C20AF9">
        <w:rPr>
          <w:sz w:val="28"/>
          <w:szCs w:val="28"/>
        </w:rPr>
        <w:t>уководителей и учредителей исключенных из реестра</w:t>
      </w:r>
      <w:r>
        <w:rPr>
          <w:sz w:val="28"/>
          <w:szCs w:val="28"/>
        </w:rPr>
        <w:t xml:space="preserve"> юридических лиц, имевших</w:t>
      </w:r>
      <w:r w:rsidRPr="00AF5596">
        <w:rPr>
          <w:sz w:val="28"/>
          <w:szCs w:val="28"/>
        </w:rPr>
        <w:t xml:space="preserve"> задолженность перед бюджетом или бюджетами бюджетной системы Российской Фед</w:t>
      </w:r>
      <w:r>
        <w:rPr>
          <w:sz w:val="28"/>
          <w:szCs w:val="28"/>
        </w:rPr>
        <w:t>ерации либо в отношении которых</w:t>
      </w:r>
      <w:r w:rsidRPr="00AF5596">
        <w:rPr>
          <w:sz w:val="28"/>
          <w:szCs w:val="28"/>
        </w:rPr>
        <w:t xml:space="preserve"> указанная задолженность была признана безнадежной к взысканию</w:t>
      </w:r>
      <w:r w:rsidR="00C20AF9">
        <w:rPr>
          <w:sz w:val="28"/>
          <w:szCs w:val="28"/>
        </w:rPr>
        <w:t>. Ответственность предусмотрена</w:t>
      </w:r>
      <w:r>
        <w:rPr>
          <w:sz w:val="28"/>
          <w:szCs w:val="28"/>
        </w:rPr>
        <w:t xml:space="preserve"> в виде запрета быть руководителем/учредителем другого юридического лица на срок до 3-х лет </w:t>
      </w:r>
      <w:r w:rsidR="00C20AF9">
        <w:rPr>
          <w:sz w:val="28"/>
          <w:szCs w:val="28"/>
        </w:rPr>
        <w:t xml:space="preserve">с момента исключения указанного </w:t>
      </w:r>
      <w:r w:rsidRPr="00AF5596">
        <w:rPr>
          <w:sz w:val="28"/>
          <w:szCs w:val="28"/>
        </w:rPr>
        <w:t>общества из</w:t>
      </w:r>
      <w:r w:rsidR="00BA5798">
        <w:rPr>
          <w:sz w:val="28"/>
          <w:szCs w:val="28"/>
        </w:rPr>
        <w:t xml:space="preserve"> ЕГРЮЛ;</w:t>
      </w:r>
    </w:p>
    <w:p w:rsidR="00B74D1E" w:rsidRDefault="00C20AF9" w:rsidP="006824D5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B74D1E">
        <w:rPr>
          <w:sz w:val="28"/>
          <w:szCs w:val="28"/>
        </w:rPr>
        <w:t xml:space="preserve"> процедура </w:t>
      </w:r>
      <w:r>
        <w:rPr>
          <w:sz w:val="28"/>
          <w:szCs w:val="28"/>
        </w:rPr>
        <w:t xml:space="preserve">исключения из реестра </w:t>
      </w:r>
      <w:r w:rsidR="00B74D1E">
        <w:rPr>
          <w:sz w:val="28"/>
          <w:szCs w:val="28"/>
        </w:rPr>
        <w:t xml:space="preserve">растянута по времени (занимает около 1,5 лет) и не может быть применена к «фирмам-однодневкам», которые, как правило, отчетность </w:t>
      </w:r>
      <w:r w:rsidRPr="00C20AF9">
        <w:rPr>
          <w:sz w:val="28"/>
          <w:szCs w:val="28"/>
        </w:rPr>
        <w:t xml:space="preserve">представляют </w:t>
      </w:r>
      <w:r w:rsidR="00B74D1E">
        <w:rPr>
          <w:sz w:val="28"/>
          <w:szCs w:val="28"/>
        </w:rPr>
        <w:t>(«нулевую»).</w:t>
      </w:r>
    </w:p>
    <w:p w:rsidR="00BA5798" w:rsidRPr="00BA5798" w:rsidRDefault="00BA5798" w:rsidP="00BA579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  <w:u w:val="single"/>
        </w:rPr>
        <w:lastRenderedPageBreak/>
        <w:t>Слайд № 4</w:t>
      </w:r>
    </w:p>
    <w:p w:rsidR="00BA5798" w:rsidRDefault="00BA5798" w:rsidP="006824D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Третий способ – это признание </w:t>
      </w:r>
      <w:r w:rsidR="00370445" w:rsidRPr="00370445">
        <w:rPr>
          <w:sz w:val="28"/>
          <w:szCs w:val="28"/>
        </w:rPr>
        <w:t xml:space="preserve">содержащихся в ЕГРЮЛ </w:t>
      </w:r>
      <w:r>
        <w:rPr>
          <w:sz w:val="28"/>
          <w:szCs w:val="28"/>
        </w:rPr>
        <w:t xml:space="preserve">сведений об адресе места нахождения исполнительного органа юридического лица, </w:t>
      </w:r>
      <w:r w:rsidR="00370445">
        <w:rPr>
          <w:sz w:val="28"/>
          <w:szCs w:val="28"/>
        </w:rPr>
        <w:t xml:space="preserve">сведений </w:t>
      </w:r>
      <w:r>
        <w:rPr>
          <w:sz w:val="28"/>
          <w:szCs w:val="28"/>
        </w:rPr>
        <w:t xml:space="preserve">о руководителе и (или) учредителе </w:t>
      </w:r>
      <w:r w:rsidR="00370445">
        <w:rPr>
          <w:sz w:val="28"/>
          <w:szCs w:val="28"/>
        </w:rPr>
        <w:t xml:space="preserve">организации - недостоверными. Для признания указанных (или одного из указанных) сведений </w:t>
      </w:r>
      <w:r w:rsidR="00C20AF9">
        <w:rPr>
          <w:sz w:val="28"/>
          <w:szCs w:val="28"/>
        </w:rPr>
        <w:t xml:space="preserve">недостоверными </w:t>
      </w:r>
      <w:r w:rsidR="00F6005A">
        <w:rPr>
          <w:sz w:val="28"/>
          <w:szCs w:val="28"/>
        </w:rPr>
        <w:t xml:space="preserve">с августа 2016 года </w:t>
      </w:r>
      <w:r w:rsidR="00C20AF9">
        <w:rPr>
          <w:sz w:val="28"/>
          <w:szCs w:val="28"/>
        </w:rPr>
        <w:t xml:space="preserve">статьей 9 </w:t>
      </w:r>
      <w:r w:rsidR="00C20AF9" w:rsidRPr="00C20AF9">
        <w:rPr>
          <w:sz w:val="28"/>
          <w:szCs w:val="28"/>
        </w:rPr>
        <w:t>Федерального закона №129-ФЗ «О государственной регистрации юридических лиц и индивидуальных предпринимателей»</w:t>
      </w:r>
      <w:r w:rsidR="003703B6">
        <w:rPr>
          <w:sz w:val="28"/>
          <w:szCs w:val="28"/>
        </w:rPr>
        <w:t xml:space="preserve"> предусмотрено проведение специальной проверки достоверности сведений реестра. Суть ее заключается в следующем. </w:t>
      </w:r>
    </w:p>
    <w:p w:rsidR="003703B6" w:rsidRDefault="003703B6" w:rsidP="006824D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При поступлении в ЕРЦ от органов государственной власти, муниципальных образований и иных заинтересованных лиц (заявления от физических лиц должны быть представлены </w:t>
      </w:r>
      <w:r w:rsidR="00C048B5">
        <w:rPr>
          <w:sz w:val="28"/>
          <w:szCs w:val="28"/>
        </w:rPr>
        <w:t xml:space="preserve">в ЕРЦ </w:t>
      </w:r>
      <w:r>
        <w:rPr>
          <w:sz w:val="28"/>
          <w:szCs w:val="28"/>
        </w:rPr>
        <w:t xml:space="preserve">лично, либо </w:t>
      </w:r>
      <w:r w:rsidR="00C048B5">
        <w:rPr>
          <w:sz w:val="28"/>
          <w:szCs w:val="28"/>
        </w:rPr>
        <w:t>подпись заявителя должна быть нотариально заверена</w:t>
      </w:r>
      <w:r>
        <w:rPr>
          <w:sz w:val="28"/>
          <w:szCs w:val="28"/>
        </w:rPr>
        <w:t xml:space="preserve">!) регистрирующий орган дает поручение налоговому органу по месту нахождения юридического лица </w:t>
      </w:r>
      <w:r w:rsidR="00C048B5">
        <w:rPr>
          <w:sz w:val="28"/>
          <w:szCs w:val="28"/>
        </w:rPr>
        <w:t xml:space="preserve">провести проверку достоверности сведений ЕГРЮЛ в порядке, установленном пунктами 4.2, 4.3 и 4.4 </w:t>
      </w:r>
      <w:r w:rsidR="00C048B5" w:rsidRPr="00C20AF9">
        <w:rPr>
          <w:sz w:val="28"/>
          <w:szCs w:val="28"/>
        </w:rPr>
        <w:t>Федерального закона №129-ФЗ</w:t>
      </w:r>
      <w:r w:rsidR="00C048B5">
        <w:rPr>
          <w:sz w:val="28"/>
          <w:szCs w:val="28"/>
        </w:rPr>
        <w:t>.</w:t>
      </w:r>
      <w:r w:rsidR="00E0669B" w:rsidRPr="00E0669B">
        <w:rPr>
          <w:sz w:val="28"/>
          <w:szCs w:val="28"/>
        </w:rPr>
        <w:t xml:space="preserve"> Проведение мероприятий по проверке достоверности сведений, включаемых в ЕГРЮЛ,</w:t>
      </w:r>
      <w:r w:rsidR="00E0669B">
        <w:rPr>
          <w:sz w:val="28"/>
          <w:szCs w:val="28"/>
        </w:rPr>
        <w:t xml:space="preserve"> осуществляется в пределах одного месяца. </w:t>
      </w:r>
    </w:p>
    <w:p w:rsidR="00571019" w:rsidRDefault="00E0669B" w:rsidP="00571019">
      <w:pPr>
        <w:ind w:firstLine="708"/>
        <w:jc w:val="both"/>
        <w:rPr>
          <w:sz w:val="28"/>
          <w:szCs w:val="28"/>
        </w:rPr>
      </w:pPr>
      <w:r w:rsidRPr="00E0669B">
        <w:rPr>
          <w:sz w:val="28"/>
          <w:szCs w:val="28"/>
        </w:rPr>
        <w:t>В случае если по результатам проведения проверки достоверности сведений, включенных в ЕГРЮЛ, установлена недостоверность содержащихся в</w:t>
      </w:r>
      <w:r>
        <w:rPr>
          <w:sz w:val="28"/>
          <w:szCs w:val="28"/>
        </w:rPr>
        <w:t xml:space="preserve"> нем</w:t>
      </w:r>
      <w:r w:rsidRPr="00E0669B">
        <w:rPr>
          <w:sz w:val="28"/>
          <w:szCs w:val="28"/>
        </w:rPr>
        <w:t xml:space="preserve"> сведений</w:t>
      </w:r>
      <w:r>
        <w:rPr>
          <w:sz w:val="28"/>
          <w:szCs w:val="28"/>
        </w:rPr>
        <w:t xml:space="preserve">, регистрирующий орган </w:t>
      </w:r>
      <w:r w:rsidRPr="00E0669B">
        <w:rPr>
          <w:sz w:val="28"/>
          <w:szCs w:val="28"/>
        </w:rPr>
        <w:t xml:space="preserve">направляет юридическому лицу, недостоверность сведений о котором установлена, а также его учредителям (участникам) и лицу, имеющему право действовать без доверенности от имени указанного юридического лица, уведомление о необходимости представления в регистрирующий орган достоверных сведений. </w:t>
      </w:r>
    </w:p>
    <w:p w:rsidR="00571019" w:rsidRPr="00571019" w:rsidRDefault="00571019" w:rsidP="00571019">
      <w:pPr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  <w:u w:val="single"/>
        </w:rPr>
        <w:t>ФАЙЛ с листом из выписки о недостоверности сведений</w:t>
      </w:r>
      <w:r w:rsidR="00DC380B">
        <w:rPr>
          <w:b/>
          <w:sz w:val="28"/>
          <w:szCs w:val="28"/>
          <w:u w:val="single"/>
        </w:rPr>
        <w:t xml:space="preserve"> (Слайд №5)</w:t>
      </w:r>
    </w:p>
    <w:p w:rsidR="00DC380B" w:rsidRDefault="00E0669B" w:rsidP="00E0669B">
      <w:pPr>
        <w:ind w:firstLine="708"/>
        <w:jc w:val="both"/>
        <w:rPr>
          <w:sz w:val="28"/>
          <w:szCs w:val="28"/>
        </w:rPr>
      </w:pPr>
      <w:r w:rsidRPr="00E0669B">
        <w:rPr>
          <w:sz w:val="28"/>
          <w:szCs w:val="28"/>
        </w:rPr>
        <w:t>В случае непредставления юридическим лицом таких сведений</w:t>
      </w:r>
      <w:r w:rsidR="008332E9">
        <w:rPr>
          <w:sz w:val="28"/>
          <w:szCs w:val="28"/>
        </w:rPr>
        <w:t>,</w:t>
      </w:r>
      <w:r w:rsidRPr="00E0669B">
        <w:rPr>
          <w:sz w:val="28"/>
          <w:szCs w:val="28"/>
        </w:rPr>
        <w:t xml:space="preserve"> в срок</w:t>
      </w:r>
      <w:r>
        <w:rPr>
          <w:rFonts w:eastAsiaTheme="minorHAnsi"/>
          <w:sz w:val="28"/>
          <w:szCs w:val="28"/>
          <w:lang w:eastAsia="en-US"/>
        </w:rPr>
        <w:t xml:space="preserve"> не позднее тридцати дней с момента направления уведомления</w:t>
      </w:r>
      <w:r w:rsidR="008332E9">
        <w:rPr>
          <w:rFonts w:eastAsiaTheme="minorHAnsi"/>
          <w:sz w:val="28"/>
          <w:szCs w:val="28"/>
          <w:lang w:eastAsia="en-US"/>
        </w:rPr>
        <w:t>,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E0669B">
        <w:rPr>
          <w:sz w:val="28"/>
          <w:szCs w:val="28"/>
        </w:rPr>
        <w:t>рег</w:t>
      </w:r>
      <w:r w:rsidR="008332E9">
        <w:rPr>
          <w:sz w:val="28"/>
          <w:szCs w:val="28"/>
        </w:rPr>
        <w:t>истрирующий орган вносит в государственный реестр</w:t>
      </w:r>
      <w:r w:rsidRPr="00E0669B">
        <w:rPr>
          <w:sz w:val="28"/>
          <w:szCs w:val="28"/>
        </w:rPr>
        <w:t xml:space="preserve"> запись о недостоверности содержащихся в ЕГРЮЛ сведений о юридическом лице.</w:t>
      </w:r>
      <w:r>
        <w:rPr>
          <w:sz w:val="28"/>
          <w:szCs w:val="28"/>
        </w:rPr>
        <w:t xml:space="preserve"> </w:t>
      </w:r>
    </w:p>
    <w:p w:rsidR="00E0669B" w:rsidRDefault="00DC380B" w:rsidP="00E0669B">
      <w:pPr>
        <w:ind w:firstLine="708"/>
        <w:jc w:val="both"/>
        <w:rPr>
          <w:sz w:val="28"/>
          <w:szCs w:val="28"/>
        </w:rPr>
      </w:pPr>
      <w:r w:rsidRPr="00DC380B">
        <w:rPr>
          <w:sz w:val="28"/>
          <w:szCs w:val="28"/>
        </w:rPr>
        <w:t>На слайде 5</w:t>
      </w:r>
      <w:r>
        <w:rPr>
          <w:sz w:val="28"/>
          <w:szCs w:val="28"/>
        </w:rPr>
        <w:t xml:space="preserve"> изображена выписка из ЕГРЮЛ, содержащая запись о недостоверности сведений об адресе юридического лица. </w:t>
      </w:r>
    </w:p>
    <w:p w:rsidR="00571019" w:rsidRPr="00BA5798" w:rsidRDefault="000E07A7" w:rsidP="000E07A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  <w:u w:val="single"/>
        </w:rPr>
        <w:t xml:space="preserve">Слайд № </w:t>
      </w:r>
      <w:r w:rsidR="00DC380B">
        <w:rPr>
          <w:b/>
          <w:sz w:val="28"/>
          <w:szCs w:val="28"/>
          <w:u w:val="single"/>
        </w:rPr>
        <w:t>6</w:t>
      </w:r>
    </w:p>
    <w:p w:rsidR="002A5FA6" w:rsidRDefault="00571019" w:rsidP="00E0669B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ab/>
        <w:t xml:space="preserve">На </w:t>
      </w:r>
      <w:r w:rsidR="00DC380B">
        <w:rPr>
          <w:rFonts w:eastAsiaTheme="minorHAnsi"/>
          <w:sz w:val="28"/>
          <w:szCs w:val="28"/>
          <w:lang w:eastAsia="en-US"/>
        </w:rPr>
        <w:t>слайде 6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="000E07A7" w:rsidRPr="000E07A7">
        <w:rPr>
          <w:rFonts w:eastAsiaTheme="minorHAnsi"/>
          <w:sz w:val="28"/>
          <w:szCs w:val="28"/>
          <w:lang w:eastAsia="en-US"/>
        </w:rPr>
        <w:t xml:space="preserve">изображена диаграмма с </w:t>
      </w:r>
      <w:r w:rsidR="000E07A7">
        <w:rPr>
          <w:rFonts w:eastAsiaTheme="minorHAnsi"/>
          <w:sz w:val="28"/>
          <w:szCs w:val="28"/>
          <w:lang w:eastAsia="en-US"/>
        </w:rPr>
        <w:t xml:space="preserve">данными о количестве записей о недостоверности сведений ЕГРЮЛ, внесенных ЕРЦ по результатам проведенных налоговыми органами региона проверок достоверности сведений </w:t>
      </w:r>
      <w:r w:rsidR="00F6005A">
        <w:rPr>
          <w:rFonts w:eastAsiaTheme="minorHAnsi"/>
          <w:sz w:val="28"/>
          <w:szCs w:val="28"/>
          <w:lang w:eastAsia="en-US"/>
        </w:rPr>
        <w:t xml:space="preserve">ЕГРЮЛ </w:t>
      </w:r>
      <w:r w:rsidR="000E07A7">
        <w:rPr>
          <w:rFonts w:eastAsiaTheme="minorHAnsi"/>
          <w:sz w:val="28"/>
          <w:szCs w:val="28"/>
          <w:lang w:eastAsia="en-US"/>
        </w:rPr>
        <w:t xml:space="preserve">(по состоянию на 01.07.2018 </w:t>
      </w:r>
      <w:r w:rsidR="00F6005A">
        <w:rPr>
          <w:rFonts w:eastAsiaTheme="minorHAnsi"/>
          <w:sz w:val="28"/>
          <w:szCs w:val="28"/>
          <w:lang w:eastAsia="en-US"/>
        </w:rPr>
        <w:t>в ЕГРЮЛ внесено</w:t>
      </w:r>
      <w:r w:rsidR="000E07A7">
        <w:rPr>
          <w:rFonts w:eastAsiaTheme="minorHAnsi"/>
          <w:sz w:val="28"/>
          <w:szCs w:val="28"/>
          <w:lang w:eastAsia="en-US"/>
        </w:rPr>
        <w:t xml:space="preserve"> 924 записи в отношении 805 юридических лиц!</w:t>
      </w:r>
      <w:r w:rsidR="00DC380B">
        <w:rPr>
          <w:rFonts w:eastAsiaTheme="minorHAnsi"/>
          <w:sz w:val="28"/>
          <w:szCs w:val="28"/>
          <w:lang w:eastAsia="en-US"/>
        </w:rPr>
        <w:t xml:space="preserve"> Т.е., в отношении некоторых юридических лиц записи о недостоверности внесены сразу по 2-м или 3-м видам сведений</w:t>
      </w:r>
      <w:r w:rsidR="000E07A7">
        <w:rPr>
          <w:rFonts w:eastAsiaTheme="minorHAnsi"/>
          <w:sz w:val="28"/>
          <w:szCs w:val="28"/>
          <w:lang w:eastAsia="en-US"/>
        </w:rPr>
        <w:t>)</w:t>
      </w:r>
      <w:r w:rsidR="00F6005A">
        <w:rPr>
          <w:rFonts w:eastAsiaTheme="minorHAnsi"/>
          <w:sz w:val="28"/>
          <w:szCs w:val="28"/>
          <w:lang w:eastAsia="en-US"/>
        </w:rPr>
        <w:t>.</w:t>
      </w:r>
    </w:p>
    <w:p w:rsidR="00D56868" w:rsidRDefault="00D56868" w:rsidP="00C048B5">
      <w:pPr>
        <w:ind w:firstLine="708"/>
        <w:jc w:val="both"/>
        <w:rPr>
          <w:sz w:val="28"/>
          <w:szCs w:val="28"/>
        </w:rPr>
      </w:pPr>
    </w:p>
    <w:p w:rsidR="006B0DB7" w:rsidRPr="00C048B5" w:rsidRDefault="00C048B5" w:rsidP="00C048B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Отличительными особенностями данной процедуры является то, что:</w:t>
      </w:r>
    </w:p>
    <w:p w:rsidR="007C6435" w:rsidRPr="00D56868" w:rsidRDefault="007C6435" w:rsidP="00D5686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0E07A7" w:rsidRPr="00F6005A">
        <w:rPr>
          <w:sz w:val="28"/>
          <w:szCs w:val="28"/>
        </w:rPr>
        <w:t xml:space="preserve"> </w:t>
      </w:r>
      <w:r>
        <w:rPr>
          <w:sz w:val="28"/>
          <w:szCs w:val="28"/>
        </w:rPr>
        <w:t>М</w:t>
      </w:r>
      <w:r w:rsidR="00F6005A">
        <w:rPr>
          <w:sz w:val="28"/>
          <w:szCs w:val="28"/>
        </w:rPr>
        <w:t>ероприятия</w:t>
      </w:r>
      <w:r w:rsidR="00F6005A" w:rsidRPr="00F6005A">
        <w:rPr>
          <w:sz w:val="28"/>
          <w:szCs w:val="28"/>
        </w:rPr>
        <w:t xml:space="preserve"> по проверке достоверности сведений </w:t>
      </w:r>
      <w:r w:rsidR="00F6005A">
        <w:rPr>
          <w:sz w:val="28"/>
          <w:szCs w:val="28"/>
        </w:rPr>
        <w:t>могут проводиться</w:t>
      </w:r>
      <w:r w:rsidR="00F6005A" w:rsidRPr="00F6005A">
        <w:rPr>
          <w:sz w:val="28"/>
          <w:szCs w:val="28"/>
        </w:rPr>
        <w:t xml:space="preserve"> не только в отношении уже включенных </w:t>
      </w:r>
      <w:r w:rsidR="00F6005A">
        <w:rPr>
          <w:sz w:val="28"/>
          <w:szCs w:val="28"/>
        </w:rPr>
        <w:t xml:space="preserve">в реестр </w:t>
      </w:r>
      <w:r w:rsidR="00F6005A" w:rsidRPr="00F6005A">
        <w:rPr>
          <w:sz w:val="28"/>
          <w:szCs w:val="28"/>
        </w:rPr>
        <w:t>сведений, но и в отношении</w:t>
      </w:r>
      <w:r w:rsidR="00F6005A">
        <w:rPr>
          <w:sz w:val="28"/>
          <w:szCs w:val="28"/>
        </w:rPr>
        <w:t xml:space="preserve"> сведений, предстоящих включению в ЕГРЮЛ на основании представленных для государственной регистрации документов. Для этих целей </w:t>
      </w:r>
      <w:r w:rsidR="00D56868">
        <w:rPr>
          <w:sz w:val="28"/>
          <w:szCs w:val="28"/>
        </w:rPr>
        <w:t>при наличии оснований</w:t>
      </w:r>
      <w:r w:rsidR="00D56868" w:rsidRPr="00D56868">
        <w:rPr>
          <w:sz w:val="28"/>
          <w:szCs w:val="28"/>
        </w:rPr>
        <w:t xml:space="preserve"> </w:t>
      </w:r>
      <w:r w:rsidR="00D56868" w:rsidRPr="00D56868">
        <w:rPr>
          <w:sz w:val="28"/>
          <w:szCs w:val="28"/>
        </w:rPr>
        <w:lastRenderedPageBreak/>
        <w:t>для проведения проверки достоверности сведений</w:t>
      </w:r>
      <w:r w:rsidR="00D56868">
        <w:rPr>
          <w:sz w:val="28"/>
          <w:szCs w:val="28"/>
        </w:rPr>
        <w:t xml:space="preserve"> (при этом для каждого вида регистрации установлены свои основания) </w:t>
      </w:r>
      <w:r w:rsidR="00D56868" w:rsidRPr="00D56868">
        <w:rPr>
          <w:sz w:val="28"/>
          <w:szCs w:val="28"/>
        </w:rPr>
        <w:t xml:space="preserve">регистрирующий орган вправе принять решение о приостановлении государственной регистрации до дня окончания проведения проверки достоверности сведений, включаемых в </w:t>
      </w:r>
      <w:r w:rsidR="00D56868">
        <w:rPr>
          <w:sz w:val="28"/>
          <w:szCs w:val="28"/>
        </w:rPr>
        <w:t>ЕГРЮЛ</w:t>
      </w:r>
      <w:r w:rsidR="00D56868" w:rsidRPr="00D56868">
        <w:rPr>
          <w:sz w:val="28"/>
          <w:szCs w:val="28"/>
        </w:rPr>
        <w:t>, но не более чем на один месяц</w:t>
      </w:r>
      <w:r w:rsidR="00D56868">
        <w:rPr>
          <w:sz w:val="28"/>
          <w:szCs w:val="28"/>
        </w:rPr>
        <w:t xml:space="preserve">.                         </w:t>
      </w:r>
      <w:r>
        <w:rPr>
          <w:b/>
          <w:sz w:val="28"/>
          <w:szCs w:val="28"/>
          <w:u w:val="single"/>
        </w:rPr>
        <w:t xml:space="preserve">Слайд № </w:t>
      </w:r>
      <w:r w:rsidR="00DC380B">
        <w:rPr>
          <w:b/>
          <w:sz w:val="28"/>
          <w:szCs w:val="28"/>
          <w:u w:val="single"/>
        </w:rPr>
        <w:t>7</w:t>
      </w:r>
    </w:p>
    <w:p w:rsidR="007C6435" w:rsidRDefault="007C6435" w:rsidP="007C6435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В случае если по результатам проведения проверки достоверности </w:t>
      </w:r>
      <w:r w:rsidR="00D56868" w:rsidRPr="00D56868">
        <w:rPr>
          <w:rFonts w:eastAsiaTheme="minorHAnsi"/>
          <w:sz w:val="28"/>
          <w:szCs w:val="28"/>
          <w:lang w:eastAsia="en-US"/>
        </w:rPr>
        <w:t xml:space="preserve">включаемых в ЕГРЮЛ </w:t>
      </w:r>
      <w:r w:rsidR="00D56868">
        <w:rPr>
          <w:rFonts w:eastAsiaTheme="minorHAnsi"/>
          <w:sz w:val="28"/>
          <w:szCs w:val="28"/>
          <w:lang w:eastAsia="en-US"/>
        </w:rPr>
        <w:t>сведений</w:t>
      </w:r>
      <w:r>
        <w:rPr>
          <w:rFonts w:eastAsiaTheme="minorHAnsi"/>
          <w:sz w:val="28"/>
          <w:szCs w:val="28"/>
          <w:lang w:eastAsia="en-US"/>
        </w:rPr>
        <w:t xml:space="preserve"> установлена недостоверность таких сведений, регистрирующий орган принимает решение об отказе в государственной регистрации. При подтверждении достоверности сведений - </w:t>
      </w:r>
      <w:r w:rsidRPr="007C6435">
        <w:rPr>
          <w:rFonts w:eastAsiaTheme="minorHAnsi"/>
          <w:sz w:val="28"/>
          <w:szCs w:val="28"/>
          <w:lang w:eastAsia="en-US"/>
        </w:rPr>
        <w:t>регистрирующий орган принимает решение</w:t>
      </w:r>
      <w:r>
        <w:rPr>
          <w:rFonts w:eastAsiaTheme="minorHAnsi"/>
          <w:sz w:val="28"/>
          <w:szCs w:val="28"/>
          <w:lang w:eastAsia="en-US"/>
        </w:rPr>
        <w:t xml:space="preserve"> о государственной регистрации.</w:t>
      </w:r>
    </w:p>
    <w:p w:rsidR="00DC380B" w:rsidRDefault="00DC380B" w:rsidP="007C6435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На слайде №7 изображено соотношение количества решений о приостановлении регистрационных действий к количеству решений об отказе в государственной регистрации по результатам проведенных проверок достоверности сведений ЕГРЮЛ.</w:t>
      </w:r>
    </w:p>
    <w:p w:rsidR="00D56868" w:rsidRPr="00D56868" w:rsidRDefault="00D56868" w:rsidP="007C6435">
      <w:pPr>
        <w:autoSpaceDE w:val="0"/>
        <w:autoSpaceDN w:val="0"/>
        <w:adjustRightInd w:val="0"/>
        <w:ind w:firstLine="708"/>
        <w:jc w:val="both"/>
        <w:rPr>
          <w:rFonts w:eastAsiaTheme="minorHAnsi"/>
          <w:sz w:val="12"/>
          <w:szCs w:val="12"/>
          <w:lang w:eastAsia="en-US"/>
        </w:rPr>
      </w:pPr>
    </w:p>
    <w:p w:rsidR="000F49E4" w:rsidRDefault="00D56868" w:rsidP="000F49E4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 xml:space="preserve">2. Юридические лица, в отношении которых в ЕГРЮЛ внесены записи о недостоверности сведений продолжают </w:t>
      </w:r>
      <w:r>
        <w:rPr>
          <w:sz w:val="28"/>
          <w:szCs w:val="28"/>
        </w:rPr>
        <w:t>оставаться</w:t>
      </w:r>
      <w:r w:rsidR="00F6005A" w:rsidRPr="00F6005A">
        <w:rPr>
          <w:sz w:val="28"/>
          <w:szCs w:val="28"/>
        </w:rPr>
        <w:t xml:space="preserve"> в реестре в качестве действующих юридических лиц. Для исправления данной ситуации </w:t>
      </w:r>
      <w:r w:rsidR="000F49E4">
        <w:rPr>
          <w:sz w:val="28"/>
          <w:szCs w:val="28"/>
        </w:rPr>
        <w:t xml:space="preserve">во второй половине 2017 года вступили в силу изменения в статью 21.1 </w:t>
      </w:r>
      <w:r w:rsidR="000F49E4" w:rsidRPr="000F49E4">
        <w:rPr>
          <w:sz w:val="28"/>
          <w:szCs w:val="28"/>
        </w:rPr>
        <w:t>Федерального закона №129-ФЗ «О государственной регистрации юридических лиц и индивидуальных предпринимателей»</w:t>
      </w:r>
      <w:r w:rsidR="000F49E4">
        <w:rPr>
          <w:sz w:val="28"/>
          <w:szCs w:val="28"/>
        </w:rPr>
        <w:t xml:space="preserve">, дающие основания налоговым органам применять </w:t>
      </w:r>
      <w:r w:rsidR="00234C36">
        <w:rPr>
          <w:sz w:val="28"/>
          <w:szCs w:val="28"/>
        </w:rPr>
        <w:t>порядок исключения</w:t>
      </w:r>
      <w:r w:rsidR="000F49E4">
        <w:rPr>
          <w:sz w:val="28"/>
          <w:szCs w:val="28"/>
        </w:rPr>
        <w:t xml:space="preserve"> к юридическим</w:t>
      </w:r>
      <w:r w:rsidR="000F49E4" w:rsidRPr="000F49E4">
        <w:rPr>
          <w:sz w:val="28"/>
          <w:szCs w:val="28"/>
        </w:rPr>
        <w:t xml:space="preserve"> лица</w:t>
      </w:r>
      <w:r w:rsidR="000F49E4">
        <w:rPr>
          <w:sz w:val="28"/>
          <w:szCs w:val="28"/>
        </w:rPr>
        <w:t xml:space="preserve">м, в отношении которых в реестр </w:t>
      </w:r>
      <w:r w:rsidR="000F49E4" w:rsidRPr="000F49E4">
        <w:rPr>
          <w:sz w:val="28"/>
          <w:szCs w:val="28"/>
        </w:rPr>
        <w:t xml:space="preserve"> </w:t>
      </w:r>
      <w:r w:rsidR="000F49E4">
        <w:rPr>
          <w:sz w:val="28"/>
          <w:szCs w:val="28"/>
        </w:rPr>
        <w:t>внесена запись о</w:t>
      </w:r>
      <w:r w:rsidR="000F49E4" w:rsidRPr="000F49E4">
        <w:rPr>
          <w:sz w:val="28"/>
          <w:szCs w:val="28"/>
        </w:rPr>
        <w:t xml:space="preserve"> недостоверности</w:t>
      </w:r>
      <w:r w:rsidR="000F49E4">
        <w:rPr>
          <w:sz w:val="28"/>
          <w:szCs w:val="28"/>
        </w:rPr>
        <w:t xml:space="preserve"> сведений</w:t>
      </w:r>
      <w:r w:rsidR="000F49E4" w:rsidRPr="000F49E4">
        <w:rPr>
          <w:sz w:val="28"/>
          <w:szCs w:val="28"/>
        </w:rPr>
        <w:t xml:space="preserve"> в течение более чем шест</w:t>
      </w:r>
      <w:r w:rsidR="00234C36">
        <w:rPr>
          <w:sz w:val="28"/>
          <w:szCs w:val="28"/>
        </w:rPr>
        <w:t>ь</w:t>
      </w:r>
      <w:r w:rsidR="000F49E4" w:rsidRPr="000F49E4">
        <w:rPr>
          <w:sz w:val="28"/>
          <w:szCs w:val="28"/>
        </w:rPr>
        <w:t xml:space="preserve"> месяцев с момента внесения такой записи</w:t>
      </w:r>
      <w:r w:rsidR="000F49E4">
        <w:rPr>
          <w:sz w:val="28"/>
          <w:szCs w:val="28"/>
        </w:rPr>
        <w:t>.</w:t>
      </w:r>
    </w:p>
    <w:p w:rsidR="000E07A7" w:rsidRPr="000F49E4" w:rsidRDefault="000F49E4" w:rsidP="000F49E4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настоящее время территориальными подразделениями ФНС России </w:t>
      </w:r>
      <w:r w:rsidR="00234C36">
        <w:rPr>
          <w:sz w:val="28"/>
          <w:szCs w:val="28"/>
        </w:rPr>
        <w:t xml:space="preserve">под руководством ЦА Службы </w:t>
      </w:r>
      <w:r w:rsidR="00234C36" w:rsidRPr="00234C36">
        <w:rPr>
          <w:sz w:val="28"/>
          <w:szCs w:val="28"/>
        </w:rPr>
        <w:t xml:space="preserve">завершаются </w:t>
      </w:r>
      <w:r>
        <w:rPr>
          <w:sz w:val="28"/>
          <w:szCs w:val="28"/>
        </w:rPr>
        <w:t>м</w:t>
      </w:r>
      <w:r w:rsidR="00234C36">
        <w:rPr>
          <w:sz w:val="28"/>
          <w:szCs w:val="28"/>
        </w:rPr>
        <w:t>ероприятия по технологической отладке программных комплексов по процедурам</w:t>
      </w:r>
      <w:r>
        <w:rPr>
          <w:sz w:val="28"/>
          <w:szCs w:val="28"/>
        </w:rPr>
        <w:t xml:space="preserve"> </w:t>
      </w:r>
      <w:r w:rsidR="00234C36">
        <w:rPr>
          <w:sz w:val="28"/>
          <w:szCs w:val="28"/>
        </w:rPr>
        <w:t>отбора таких юридических лиц и внесения в ЕГРЮЛ соответствующих записей в целях реализации</w:t>
      </w:r>
      <w:r>
        <w:rPr>
          <w:sz w:val="28"/>
          <w:szCs w:val="28"/>
        </w:rPr>
        <w:t xml:space="preserve"> предоставленной законодательством </w:t>
      </w:r>
      <w:r w:rsidR="0079086D">
        <w:rPr>
          <w:sz w:val="28"/>
          <w:szCs w:val="28"/>
        </w:rPr>
        <w:t xml:space="preserve">дополнительной </w:t>
      </w:r>
      <w:r>
        <w:rPr>
          <w:sz w:val="28"/>
          <w:szCs w:val="28"/>
        </w:rPr>
        <w:t>возможнос</w:t>
      </w:r>
      <w:r w:rsidR="0079086D">
        <w:rPr>
          <w:sz w:val="28"/>
          <w:szCs w:val="28"/>
        </w:rPr>
        <w:t>ти применения мер, направленных на достоверность сведений, содержащихся в Едином государственном реестре юридических лиц.</w:t>
      </w:r>
    </w:p>
    <w:p w:rsidR="00F6005A" w:rsidRPr="00F6005A" w:rsidRDefault="00F6005A" w:rsidP="00BB6511">
      <w:pPr>
        <w:jc w:val="both"/>
        <w:rPr>
          <w:sz w:val="28"/>
          <w:szCs w:val="28"/>
        </w:rPr>
      </w:pPr>
    </w:p>
    <w:p w:rsidR="00D56868" w:rsidRPr="00F6005A" w:rsidRDefault="00F6005A" w:rsidP="00BB6511">
      <w:pPr>
        <w:jc w:val="both"/>
        <w:rPr>
          <w:sz w:val="28"/>
          <w:szCs w:val="28"/>
        </w:rPr>
      </w:pPr>
      <w:r w:rsidRPr="00F6005A">
        <w:rPr>
          <w:sz w:val="28"/>
          <w:szCs w:val="28"/>
        </w:rPr>
        <w:tab/>
        <w:t>На этом мой доклад закончен.</w:t>
      </w:r>
    </w:p>
    <w:p w:rsidR="00F6005A" w:rsidRPr="00F6005A" w:rsidRDefault="00F6005A" w:rsidP="00BB6511">
      <w:pPr>
        <w:jc w:val="both"/>
        <w:rPr>
          <w:sz w:val="28"/>
          <w:szCs w:val="28"/>
        </w:rPr>
      </w:pPr>
      <w:r w:rsidRPr="00F6005A">
        <w:rPr>
          <w:sz w:val="28"/>
          <w:szCs w:val="28"/>
        </w:rPr>
        <w:tab/>
        <w:t>Спасибо за внимание.</w:t>
      </w:r>
    </w:p>
    <w:p w:rsidR="006B0DB7" w:rsidRDefault="006B0DB7" w:rsidP="00BB6511">
      <w:pPr>
        <w:jc w:val="both"/>
      </w:pPr>
    </w:p>
    <w:p w:rsidR="006B0DB7" w:rsidRDefault="006B0DB7" w:rsidP="00BB6511">
      <w:pPr>
        <w:jc w:val="both"/>
      </w:pPr>
    </w:p>
    <w:sectPr w:rsidR="006B0DB7" w:rsidSect="004C7E55">
      <w:headerReference w:type="default" r:id="rId9"/>
      <w:pgSz w:w="11906" w:h="16838"/>
      <w:pgMar w:top="1134" w:right="567" w:bottom="1134" w:left="113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7F7F" w:rsidRDefault="00527F7F" w:rsidP="003B662F">
      <w:r>
        <w:separator/>
      </w:r>
    </w:p>
  </w:endnote>
  <w:endnote w:type="continuationSeparator" w:id="0">
    <w:p w:rsidR="00527F7F" w:rsidRDefault="00527F7F" w:rsidP="003B66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7F7F" w:rsidRDefault="00527F7F" w:rsidP="003B662F">
      <w:r>
        <w:separator/>
      </w:r>
    </w:p>
  </w:footnote>
  <w:footnote w:type="continuationSeparator" w:id="0">
    <w:p w:rsidR="00527F7F" w:rsidRDefault="00527F7F" w:rsidP="003B662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86764294"/>
      <w:docPartObj>
        <w:docPartGallery w:val="Page Numbers (Top of Page)"/>
        <w:docPartUnique/>
      </w:docPartObj>
    </w:sdtPr>
    <w:sdtEndPr/>
    <w:sdtContent>
      <w:p w:rsidR="00C048B5" w:rsidRDefault="00C048B5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A415B">
          <w:rPr>
            <w:noProof/>
          </w:rPr>
          <w:t>1</w:t>
        </w:r>
        <w:r>
          <w:fldChar w:fldCharType="end"/>
        </w:r>
      </w:p>
    </w:sdtContent>
  </w:sdt>
  <w:p w:rsidR="00C048B5" w:rsidRDefault="00C048B5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0"/>
    <w:lvl w:ilvl="0">
      <w:start w:val="1"/>
      <w:numFmt w:val="decimal"/>
      <w:lvlText w:val="%1."/>
      <w:lvlJc w:val="left"/>
      <w:pPr>
        <w:tabs>
          <w:tab w:val="num" w:pos="300"/>
        </w:tabs>
        <w:ind w:left="300" w:hanging="300"/>
      </w:pPr>
    </w:lvl>
  </w:abstractNum>
  <w:abstractNum w:abstractNumId="1">
    <w:nsid w:val="008A64A3"/>
    <w:multiLevelType w:val="hybridMultilevel"/>
    <w:tmpl w:val="79229E84"/>
    <w:lvl w:ilvl="0" w:tplc="E0047B6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A8D67EA"/>
    <w:multiLevelType w:val="multilevel"/>
    <w:tmpl w:val="4DF8B60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1211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9243420"/>
    <w:multiLevelType w:val="hybridMultilevel"/>
    <w:tmpl w:val="BF2ECF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4031196"/>
    <w:multiLevelType w:val="hybridMultilevel"/>
    <w:tmpl w:val="D8BAE198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5">
    <w:nsid w:val="36CA1644"/>
    <w:multiLevelType w:val="hybridMultilevel"/>
    <w:tmpl w:val="93A0D1C2"/>
    <w:lvl w:ilvl="0" w:tplc="81A07FEE">
      <w:start w:val="1"/>
      <w:numFmt w:val="upperRoman"/>
      <w:lvlText w:val="%1."/>
      <w:lvlJc w:val="left"/>
      <w:pPr>
        <w:ind w:left="1429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38EA1D5A"/>
    <w:multiLevelType w:val="hybridMultilevel"/>
    <w:tmpl w:val="5874B8B0"/>
    <w:lvl w:ilvl="0" w:tplc="A664DE2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390701E7"/>
    <w:multiLevelType w:val="hybridMultilevel"/>
    <w:tmpl w:val="CAA6C5CA"/>
    <w:lvl w:ilvl="0" w:tplc="3FE20E2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>
    <w:nsid w:val="3A8831B6"/>
    <w:multiLevelType w:val="hybridMultilevel"/>
    <w:tmpl w:val="1E447ED8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9">
    <w:nsid w:val="46167313"/>
    <w:multiLevelType w:val="hybridMultilevel"/>
    <w:tmpl w:val="C464AB1C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>
    <w:nsid w:val="482615E1"/>
    <w:multiLevelType w:val="hybridMultilevel"/>
    <w:tmpl w:val="05A853A4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>
    <w:nsid w:val="572270DD"/>
    <w:multiLevelType w:val="hybridMultilevel"/>
    <w:tmpl w:val="56EC2104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2">
    <w:nsid w:val="703B5D03"/>
    <w:multiLevelType w:val="hybridMultilevel"/>
    <w:tmpl w:val="62D86C58"/>
    <w:lvl w:ilvl="0" w:tplc="07DCCC6E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742D440D"/>
    <w:multiLevelType w:val="multilevel"/>
    <w:tmpl w:val="8B86FEE4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4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ascii="Times New Roman" w:hAnsi="Times New Roman" w:cs="Times New Roman" w:hint="default"/>
        <w:b/>
        <w:sz w:val="24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ascii="Times New Roman" w:hAnsi="Times New Roman" w:cs="Times New Roman" w:hint="default"/>
        <w:sz w:val="24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ascii="Times New Roman" w:hAnsi="Times New Roman" w:cs="Times New Roman" w:hint="default"/>
        <w:sz w:val="24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ascii="Times New Roman" w:hAnsi="Times New Roman" w:cs="Times New Roman" w:hint="default"/>
        <w:sz w:val="24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ascii="Times New Roman" w:hAnsi="Times New Roman" w:cs="Times New Roman" w:hint="default"/>
        <w:sz w:val="24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ascii="Times New Roman" w:hAnsi="Times New Roman" w:cs="Times New Roman" w:hint="default"/>
        <w:sz w:val="24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ascii="Times New Roman" w:hAnsi="Times New Roman" w:cs="Times New Roman"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ascii="Times New Roman" w:hAnsi="Times New Roman" w:cs="Times New Roman" w:hint="default"/>
        <w:sz w:val="24"/>
      </w:rPr>
    </w:lvl>
  </w:abstractNum>
  <w:abstractNum w:abstractNumId="14">
    <w:nsid w:val="7E4450B3"/>
    <w:multiLevelType w:val="hybridMultilevel"/>
    <w:tmpl w:val="708ABE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7"/>
  </w:num>
  <w:num w:numId="3">
    <w:abstractNumId w:val="10"/>
  </w:num>
  <w:num w:numId="4">
    <w:abstractNumId w:val="9"/>
  </w:num>
  <w:num w:numId="5">
    <w:abstractNumId w:val="5"/>
  </w:num>
  <w:num w:numId="6">
    <w:abstractNumId w:val="1"/>
  </w:num>
  <w:num w:numId="7">
    <w:abstractNumId w:val="0"/>
  </w:num>
  <w:num w:numId="8">
    <w:abstractNumId w:val="4"/>
  </w:num>
  <w:num w:numId="9">
    <w:abstractNumId w:val="11"/>
  </w:num>
  <w:num w:numId="10">
    <w:abstractNumId w:val="8"/>
  </w:num>
  <w:num w:numId="11">
    <w:abstractNumId w:val="6"/>
  </w:num>
  <w:num w:numId="12">
    <w:abstractNumId w:val="3"/>
  </w:num>
  <w:num w:numId="13">
    <w:abstractNumId w:val="12"/>
  </w:num>
  <w:num w:numId="14">
    <w:abstractNumId w:val="2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085B"/>
    <w:rsid w:val="00001120"/>
    <w:rsid w:val="000143B6"/>
    <w:rsid w:val="000167C4"/>
    <w:rsid w:val="00026BDF"/>
    <w:rsid w:val="000360BE"/>
    <w:rsid w:val="0005212C"/>
    <w:rsid w:val="0005299A"/>
    <w:rsid w:val="00054CD2"/>
    <w:rsid w:val="00060CA1"/>
    <w:rsid w:val="0006189A"/>
    <w:rsid w:val="000640CE"/>
    <w:rsid w:val="000735E8"/>
    <w:rsid w:val="00080081"/>
    <w:rsid w:val="0008162F"/>
    <w:rsid w:val="000875A8"/>
    <w:rsid w:val="00095791"/>
    <w:rsid w:val="000A24E2"/>
    <w:rsid w:val="000B02E1"/>
    <w:rsid w:val="000C3D93"/>
    <w:rsid w:val="000E07A7"/>
    <w:rsid w:val="000E13F7"/>
    <w:rsid w:val="000F1494"/>
    <w:rsid w:val="000F49E4"/>
    <w:rsid w:val="000F4FB0"/>
    <w:rsid w:val="00102E2E"/>
    <w:rsid w:val="001037C4"/>
    <w:rsid w:val="0010520F"/>
    <w:rsid w:val="0011451A"/>
    <w:rsid w:val="001205F8"/>
    <w:rsid w:val="00120FF5"/>
    <w:rsid w:val="001249EF"/>
    <w:rsid w:val="00125D71"/>
    <w:rsid w:val="00141D8B"/>
    <w:rsid w:val="00146D5B"/>
    <w:rsid w:val="001478CD"/>
    <w:rsid w:val="00155589"/>
    <w:rsid w:val="00165035"/>
    <w:rsid w:val="00173B74"/>
    <w:rsid w:val="001A05FC"/>
    <w:rsid w:val="001A220C"/>
    <w:rsid w:val="001A462B"/>
    <w:rsid w:val="001A59B7"/>
    <w:rsid w:val="001B1DB4"/>
    <w:rsid w:val="001C06FE"/>
    <w:rsid w:val="001C3985"/>
    <w:rsid w:val="001C597B"/>
    <w:rsid w:val="001D3BCA"/>
    <w:rsid w:val="001D49BE"/>
    <w:rsid w:val="001D62E1"/>
    <w:rsid w:val="001E007E"/>
    <w:rsid w:val="001E5BBE"/>
    <w:rsid w:val="00207DC0"/>
    <w:rsid w:val="00211F8D"/>
    <w:rsid w:val="00214C98"/>
    <w:rsid w:val="00223E90"/>
    <w:rsid w:val="002325B7"/>
    <w:rsid w:val="00234C36"/>
    <w:rsid w:val="002463E5"/>
    <w:rsid w:val="00250E2B"/>
    <w:rsid w:val="002542EA"/>
    <w:rsid w:val="00270EA7"/>
    <w:rsid w:val="0027155D"/>
    <w:rsid w:val="00275A51"/>
    <w:rsid w:val="00282275"/>
    <w:rsid w:val="002912CF"/>
    <w:rsid w:val="00293B0B"/>
    <w:rsid w:val="00296204"/>
    <w:rsid w:val="00296FA8"/>
    <w:rsid w:val="002A5FA6"/>
    <w:rsid w:val="002B7526"/>
    <w:rsid w:val="002B7DA3"/>
    <w:rsid w:val="002C3D3D"/>
    <w:rsid w:val="002D26E8"/>
    <w:rsid w:val="002D276F"/>
    <w:rsid w:val="002D61EC"/>
    <w:rsid w:val="002F13E4"/>
    <w:rsid w:val="0030364D"/>
    <w:rsid w:val="00317FDD"/>
    <w:rsid w:val="00321332"/>
    <w:rsid w:val="00343063"/>
    <w:rsid w:val="003532C5"/>
    <w:rsid w:val="00355AB7"/>
    <w:rsid w:val="003677E7"/>
    <w:rsid w:val="003703B6"/>
    <w:rsid w:val="00370445"/>
    <w:rsid w:val="00380250"/>
    <w:rsid w:val="00383E8B"/>
    <w:rsid w:val="00386500"/>
    <w:rsid w:val="00390877"/>
    <w:rsid w:val="0039473A"/>
    <w:rsid w:val="00396328"/>
    <w:rsid w:val="0039657F"/>
    <w:rsid w:val="003A1151"/>
    <w:rsid w:val="003A6CCF"/>
    <w:rsid w:val="003B662F"/>
    <w:rsid w:val="003B6BF1"/>
    <w:rsid w:val="003C297B"/>
    <w:rsid w:val="003E4C91"/>
    <w:rsid w:val="003E71B7"/>
    <w:rsid w:val="004076CB"/>
    <w:rsid w:val="00421C37"/>
    <w:rsid w:val="00422FBB"/>
    <w:rsid w:val="004238BC"/>
    <w:rsid w:val="0043230E"/>
    <w:rsid w:val="004348F9"/>
    <w:rsid w:val="00436FB4"/>
    <w:rsid w:val="00441370"/>
    <w:rsid w:val="00441BFA"/>
    <w:rsid w:val="00451A85"/>
    <w:rsid w:val="00452251"/>
    <w:rsid w:val="00457F12"/>
    <w:rsid w:val="0046032C"/>
    <w:rsid w:val="00466869"/>
    <w:rsid w:val="00472C48"/>
    <w:rsid w:val="00475DB1"/>
    <w:rsid w:val="0047646C"/>
    <w:rsid w:val="00487CD8"/>
    <w:rsid w:val="00490590"/>
    <w:rsid w:val="00497339"/>
    <w:rsid w:val="004B241B"/>
    <w:rsid w:val="004B7E75"/>
    <w:rsid w:val="004C052C"/>
    <w:rsid w:val="004C1F3C"/>
    <w:rsid w:val="004C3D8E"/>
    <w:rsid w:val="004C7E55"/>
    <w:rsid w:val="004D26F7"/>
    <w:rsid w:val="004D5F8B"/>
    <w:rsid w:val="004E1801"/>
    <w:rsid w:val="004E37C2"/>
    <w:rsid w:val="004E3F65"/>
    <w:rsid w:val="004F3D75"/>
    <w:rsid w:val="004F6F94"/>
    <w:rsid w:val="005027D4"/>
    <w:rsid w:val="005074C0"/>
    <w:rsid w:val="00514601"/>
    <w:rsid w:val="005164AC"/>
    <w:rsid w:val="005222B9"/>
    <w:rsid w:val="00527F7F"/>
    <w:rsid w:val="00532A60"/>
    <w:rsid w:val="005343CF"/>
    <w:rsid w:val="0053602C"/>
    <w:rsid w:val="00540598"/>
    <w:rsid w:val="00547CE8"/>
    <w:rsid w:val="00553D4F"/>
    <w:rsid w:val="00556446"/>
    <w:rsid w:val="00561151"/>
    <w:rsid w:val="00566067"/>
    <w:rsid w:val="00567539"/>
    <w:rsid w:val="00571019"/>
    <w:rsid w:val="005715CE"/>
    <w:rsid w:val="005743EF"/>
    <w:rsid w:val="00583325"/>
    <w:rsid w:val="005863D7"/>
    <w:rsid w:val="0059002E"/>
    <w:rsid w:val="005911B4"/>
    <w:rsid w:val="005A0B54"/>
    <w:rsid w:val="005A5396"/>
    <w:rsid w:val="005A7557"/>
    <w:rsid w:val="005B2E02"/>
    <w:rsid w:val="005B6BBD"/>
    <w:rsid w:val="005B6F9B"/>
    <w:rsid w:val="005B6FEE"/>
    <w:rsid w:val="005C3976"/>
    <w:rsid w:val="005C62DB"/>
    <w:rsid w:val="005D29B6"/>
    <w:rsid w:val="005F754B"/>
    <w:rsid w:val="00601691"/>
    <w:rsid w:val="00602FDC"/>
    <w:rsid w:val="00612B7F"/>
    <w:rsid w:val="00613503"/>
    <w:rsid w:val="00613B84"/>
    <w:rsid w:val="006148B7"/>
    <w:rsid w:val="006166BA"/>
    <w:rsid w:val="00622444"/>
    <w:rsid w:val="006237E1"/>
    <w:rsid w:val="00623C1D"/>
    <w:rsid w:val="006352BB"/>
    <w:rsid w:val="00642AF5"/>
    <w:rsid w:val="00663E6A"/>
    <w:rsid w:val="0066718B"/>
    <w:rsid w:val="00672CCC"/>
    <w:rsid w:val="006747ED"/>
    <w:rsid w:val="006769BB"/>
    <w:rsid w:val="006771F6"/>
    <w:rsid w:val="006824D5"/>
    <w:rsid w:val="00683A64"/>
    <w:rsid w:val="00684BCC"/>
    <w:rsid w:val="00685D11"/>
    <w:rsid w:val="0068623F"/>
    <w:rsid w:val="00687A73"/>
    <w:rsid w:val="00694CE9"/>
    <w:rsid w:val="00697FC8"/>
    <w:rsid w:val="006A1BE0"/>
    <w:rsid w:val="006A3498"/>
    <w:rsid w:val="006A49F6"/>
    <w:rsid w:val="006A6DE6"/>
    <w:rsid w:val="006B0DB7"/>
    <w:rsid w:val="006B5EDF"/>
    <w:rsid w:val="006C302F"/>
    <w:rsid w:val="006D11A6"/>
    <w:rsid w:val="006D2DC5"/>
    <w:rsid w:val="006D4734"/>
    <w:rsid w:val="006D521F"/>
    <w:rsid w:val="006F3A00"/>
    <w:rsid w:val="00700433"/>
    <w:rsid w:val="00703CFA"/>
    <w:rsid w:val="00704305"/>
    <w:rsid w:val="00705B8C"/>
    <w:rsid w:val="00733151"/>
    <w:rsid w:val="00733E62"/>
    <w:rsid w:val="007460DD"/>
    <w:rsid w:val="00752C69"/>
    <w:rsid w:val="00766CAC"/>
    <w:rsid w:val="007729E9"/>
    <w:rsid w:val="007761C3"/>
    <w:rsid w:val="00781E7D"/>
    <w:rsid w:val="0078732C"/>
    <w:rsid w:val="007877D0"/>
    <w:rsid w:val="007904F0"/>
    <w:rsid w:val="0079086D"/>
    <w:rsid w:val="007A48E7"/>
    <w:rsid w:val="007A6C6E"/>
    <w:rsid w:val="007B2F3A"/>
    <w:rsid w:val="007B2FCF"/>
    <w:rsid w:val="007C6435"/>
    <w:rsid w:val="007D1673"/>
    <w:rsid w:val="007E6269"/>
    <w:rsid w:val="007E6E2A"/>
    <w:rsid w:val="007E76CE"/>
    <w:rsid w:val="007F16FF"/>
    <w:rsid w:val="007F19D5"/>
    <w:rsid w:val="007F4789"/>
    <w:rsid w:val="00801C25"/>
    <w:rsid w:val="00804BAA"/>
    <w:rsid w:val="00806ED1"/>
    <w:rsid w:val="008213DC"/>
    <w:rsid w:val="0082185E"/>
    <w:rsid w:val="008332E9"/>
    <w:rsid w:val="00836ADF"/>
    <w:rsid w:val="008474B6"/>
    <w:rsid w:val="00850070"/>
    <w:rsid w:val="00852DB1"/>
    <w:rsid w:val="008600DF"/>
    <w:rsid w:val="00870A89"/>
    <w:rsid w:val="0087343D"/>
    <w:rsid w:val="00894864"/>
    <w:rsid w:val="008A03C6"/>
    <w:rsid w:val="008A415B"/>
    <w:rsid w:val="008A7336"/>
    <w:rsid w:val="008C085B"/>
    <w:rsid w:val="008C0A55"/>
    <w:rsid w:val="008D47D5"/>
    <w:rsid w:val="008D7D16"/>
    <w:rsid w:val="008E379F"/>
    <w:rsid w:val="008E3ACD"/>
    <w:rsid w:val="008F0351"/>
    <w:rsid w:val="00907981"/>
    <w:rsid w:val="00907E87"/>
    <w:rsid w:val="00907EB7"/>
    <w:rsid w:val="00913E0B"/>
    <w:rsid w:val="00917A6B"/>
    <w:rsid w:val="0092376E"/>
    <w:rsid w:val="00926027"/>
    <w:rsid w:val="009269AA"/>
    <w:rsid w:val="00927B39"/>
    <w:rsid w:val="009360D8"/>
    <w:rsid w:val="00942369"/>
    <w:rsid w:val="00942A63"/>
    <w:rsid w:val="0094574B"/>
    <w:rsid w:val="00954C9A"/>
    <w:rsid w:val="00957487"/>
    <w:rsid w:val="00964D72"/>
    <w:rsid w:val="009818FC"/>
    <w:rsid w:val="00992456"/>
    <w:rsid w:val="00993FE2"/>
    <w:rsid w:val="00995445"/>
    <w:rsid w:val="009A0B3B"/>
    <w:rsid w:val="009A6394"/>
    <w:rsid w:val="009C34A7"/>
    <w:rsid w:val="009D55E1"/>
    <w:rsid w:val="009F7BC1"/>
    <w:rsid w:val="00A01FDE"/>
    <w:rsid w:val="00A025F9"/>
    <w:rsid w:val="00A03DEF"/>
    <w:rsid w:val="00A17D69"/>
    <w:rsid w:val="00A25AB8"/>
    <w:rsid w:val="00A33139"/>
    <w:rsid w:val="00A33D84"/>
    <w:rsid w:val="00A34DAC"/>
    <w:rsid w:val="00A37EC9"/>
    <w:rsid w:val="00A42FEF"/>
    <w:rsid w:val="00A43CD1"/>
    <w:rsid w:val="00A45526"/>
    <w:rsid w:val="00A462C0"/>
    <w:rsid w:val="00A5729D"/>
    <w:rsid w:val="00A57CCF"/>
    <w:rsid w:val="00A70785"/>
    <w:rsid w:val="00A73CF5"/>
    <w:rsid w:val="00A77B20"/>
    <w:rsid w:val="00A80018"/>
    <w:rsid w:val="00A8306A"/>
    <w:rsid w:val="00A90CAE"/>
    <w:rsid w:val="00A957C9"/>
    <w:rsid w:val="00AA177F"/>
    <w:rsid w:val="00AB07EF"/>
    <w:rsid w:val="00AB180A"/>
    <w:rsid w:val="00AB46A5"/>
    <w:rsid w:val="00AB5C83"/>
    <w:rsid w:val="00AB6DD6"/>
    <w:rsid w:val="00AC5A65"/>
    <w:rsid w:val="00AD1C06"/>
    <w:rsid w:val="00AD3638"/>
    <w:rsid w:val="00AF14ED"/>
    <w:rsid w:val="00AF3621"/>
    <w:rsid w:val="00AF5596"/>
    <w:rsid w:val="00AF5D30"/>
    <w:rsid w:val="00B0005E"/>
    <w:rsid w:val="00B00490"/>
    <w:rsid w:val="00B11640"/>
    <w:rsid w:val="00B119CF"/>
    <w:rsid w:val="00B13FC5"/>
    <w:rsid w:val="00B15A5D"/>
    <w:rsid w:val="00B26F0A"/>
    <w:rsid w:val="00B33059"/>
    <w:rsid w:val="00B370A2"/>
    <w:rsid w:val="00B37A7B"/>
    <w:rsid w:val="00B459EF"/>
    <w:rsid w:val="00B54140"/>
    <w:rsid w:val="00B60C95"/>
    <w:rsid w:val="00B618C7"/>
    <w:rsid w:val="00B6629D"/>
    <w:rsid w:val="00B74D1E"/>
    <w:rsid w:val="00B874AE"/>
    <w:rsid w:val="00B87588"/>
    <w:rsid w:val="00B8769A"/>
    <w:rsid w:val="00B92698"/>
    <w:rsid w:val="00B959F0"/>
    <w:rsid w:val="00B97B72"/>
    <w:rsid w:val="00BA5798"/>
    <w:rsid w:val="00BB37D6"/>
    <w:rsid w:val="00BB62C5"/>
    <w:rsid w:val="00BB6511"/>
    <w:rsid w:val="00BE3D44"/>
    <w:rsid w:val="00BE6C68"/>
    <w:rsid w:val="00BF11E0"/>
    <w:rsid w:val="00BF2BEC"/>
    <w:rsid w:val="00BF4231"/>
    <w:rsid w:val="00BF5389"/>
    <w:rsid w:val="00BF7E9D"/>
    <w:rsid w:val="00C048B5"/>
    <w:rsid w:val="00C20AF9"/>
    <w:rsid w:val="00C20E92"/>
    <w:rsid w:val="00C240F5"/>
    <w:rsid w:val="00C26A50"/>
    <w:rsid w:val="00C31200"/>
    <w:rsid w:val="00C3239D"/>
    <w:rsid w:val="00C34323"/>
    <w:rsid w:val="00C4029A"/>
    <w:rsid w:val="00C56450"/>
    <w:rsid w:val="00C612FF"/>
    <w:rsid w:val="00C63315"/>
    <w:rsid w:val="00C66112"/>
    <w:rsid w:val="00C70301"/>
    <w:rsid w:val="00C74584"/>
    <w:rsid w:val="00C85900"/>
    <w:rsid w:val="00CA452A"/>
    <w:rsid w:val="00CA4FCE"/>
    <w:rsid w:val="00CB7AB4"/>
    <w:rsid w:val="00CC2D91"/>
    <w:rsid w:val="00CD622A"/>
    <w:rsid w:val="00CD72A5"/>
    <w:rsid w:val="00CD75A2"/>
    <w:rsid w:val="00CE00FE"/>
    <w:rsid w:val="00CE0C13"/>
    <w:rsid w:val="00CE2A29"/>
    <w:rsid w:val="00CE6775"/>
    <w:rsid w:val="00CE78A0"/>
    <w:rsid w:val="00CF6037"/>
    <w:rsid w:val="00D05B53"/>
    <w:rsid w:val="00D075AE"/>
    <w:rsid w:val="00D25905"/>
    <w:rsid w:val="00D339FD"/>
    <w:rsid w:val="00D34A17"/>
    <w:rsid w:val="00D36A85"/>
    <w:rsid w:val="00D41C89"/>
    <w:rsid w:val="00D45B40"/>
    <w:rsid w:val="00D476A9"/>
    <w:rsid w:val="00D52116"/>
    <w:rsid w:val="00D52825"/>
    <w:rsid w:val="00D54427"/>
    <w:rsid w:val="00D56868"/>
    <w:rsid w:val="00D62CE2"/>
    <w:rsid w:val="00D745FC"/>
    <w:rsid w:val="00D74635"/>
    <w:rsid w:val="00D807DA"/>
    <w:rsid w:val="00D8396E"/>
    <w:rsid w:val="00DA6C85"/>
    <w:rsid w:val="00DA710A"/>
    <w:rsid w:val="00DB1022"/>
    <w:rsid w:val="00DB58A1"/>
    <w:rsid w:val="00DB707C"/>
    <w:rsid w:val="00DC380B"/>
    <w:rsid w:val="00DC3B73"/>
    <w:rsid w:val="00DE5BDB"/>
    <w:rsid w:val="00DF3FC4"/>
    <w:rsid w:val="00E02F86"/>
    <w:rsid w:val="00E04FEF"/>
    <w:rsid w:val="00E05598"/>
    <w:rsid w:val="00E0669B"/>
    <w:rsid w:val="00E1791D"/>
    <w:rsid w:val="00E220C2"/>
    <w:rsid w:val="00E30610"/>
    <w:rsid w:val="00E3535B"/>
    <w:rsid w:val="00E40D3D"/>
    <w:rsid w:val="00E41505"/>
    <w:rsid w:val="00E4415B"/>
    <w:rsid w:val="00E45BA1"/>
    <w:rsid w:val="00E567B7"/>
    <w:rsid w:val="00E72335"/>
    <w:rsid w:val="00E737FE"/>
    <w:rsid w:val="00E74FBA"/>
    <w:rsid w:val="00E80289"/>
    <w:rsid w:val="00E81EAD"/>
    <w:rsid w:val="00E839CD"/>
    <w:rsid w:val="00E84662"/>
    <w:rsid w:val="00E90265"/>
    <w:rsid w:val="00E93225"/>
    <w:rsid w:val="00EA1838"/>
    <w:rsid w:val="00EA5157"/>
    <w:rsid w:val="00EC1A51"/>
    <w:rsid w:val="00EC648E"/>
    <w:rsid w:val="00EC7DA7"/>
    <w:rsid w:val="00EE2D30"/>
    <w:rsid w:val="00EF02C6"/>
    <w:rsid w:val="00EF7A3E"/>
    <w:rsid w:val="00F0104E"/>
    <w:rsid w:val="00F123B1"/>
    <w:rsid w:val="00F143CD"/>
    <w:rsid w:val="00F145D0"/>
    <w:rsid w:val="00F158EF"/>
    <w:rsid w:val="00F175B3"/>
    <w:rsid w:val="00F25FE2"/>
    <w:rsid w:val="00F26D07"/>
    <w:rsid w:val="00F360B5"/>
    <w:rsid w:val="00F37159"/>
    <w:rsid w:val="00F37491"/>
    <w:rsid w:val="00F46B36"/>
    <w:rsid w:val="00F502C0"/>
    <w:rsid w:val="00F6005A"/>
    <w:rsid w:val="00F61471"/>
    <w:rsid w:val="00F656B5"/>
    <w:rsid w:val="00F67EBB"/>
    <w:rsid w:val="00F70B40"/>
    <w:rsid w:val="00F75916"/>
    <w:rsid w:val="00F806F1"/>
    <w:rsid w:val="00F9351E"/>
    <w:rsid w:val="00FA3CCE"/>
    <w:rsid w:val="00FA40FE"/>
    <w:rsid w:val="00FC1DF4"/>
    <w:rsid w:val="00FE5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48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qFormat/>
    <w:rsid w:val="00954C9A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223E90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A8306A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5">
    <w:name w:val="Normal (Web)"/>
    <w:basedOn w:val="a"/>
    <w:rsid w:val="00954C9A"/>
    <w:pPr>
      <w:spacing w:before="100" w:beforeAutospacing="1" w:after="100" w:afterAutospacing="1"/>
    </w:pPr>
  </w:style>
  <w:style w:type="character" w:customStyle="1" w:styleId="20">
    <w:name w:val="Заголовок 2 Знак"/>
    <w:basedOn w:val="a0"/>
    <w:link w:val="2"/>
    <w:rsid w:val="00954C9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703CF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03CFA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3B662F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3B662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3B662F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3B662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48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qFormat/>
    <w:rsid w:val="00954C9A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223E90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A8306A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5">
    <w:name w:val="Normal (Web)"/>
    <w:basedOn w:val="a"/>
    <w:rsid w:val="00954C9A"/>
    <w:pPr>
      <w:spacing w:before="100" w:beforeAutospacing="1" w:after="100" w:afterAutospacing="1"/>
    </w:pPr>
  </w:style>
  <w:style w:type="character" w:customStyle="1" w:styleId="20">
    <w:name w:val="Заголовок 2 Знак"/>
    <w:basedOn w:val="a0"/>
    <w:link w:val="2"/>
    <w:rsid w:val="00954C9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703CF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03CFA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3B662F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3B662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3B662F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3B662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194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6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A3B1C4-B601-458E-A8BF-734EA6EF3A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2344</Words>
  <Characters>13367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Иванчик Владимир Николаевич</dc:creator>
  <cp:lastModifiedBy>Рязанов Олег Павлович</cp:lastModifiedBy>
  <cp:revision>2</cp:revision>
  <cp:lastPrinted>2018-07-11T02:03:00Z</cp:lastPrinted>
  <dcterms:created xsi:type="dcterms:W3CDTF">2018-07-11T04:40:00Z</dcterms:created>
  <dcterms:modified xsi:type="dcterms:W3CDTF">2018-07-11T04:40:00Z</dcterms:modified>
</cp:coreProperties>
</file>